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25CE" w14:textId="77777777" w:rsidR="00D12241" w:rsidRDefault="00D12241" w:rsidP="00612623">
      <w:bookmarkStart w:id="0" w:name="_GoBack"/>
      <w:bookmarkEnd w:id="0"/>
    </w:p>
    <w:p w14:paraId="51F866E4" w14:textId="60BF9612" w:rsidR="00612623" w:rsidRDefault="00B10DF4" w:rsidP="00612623">
      <w:r>
        <w:rPr>
          <w:noProof/>
        </w:rPr>
        <mc:AlternateContent>
          <mc:Choice Requires="wpg">
            <w:drawing>
              <wp:anchor distT="0" distB="0" distL="114300" distR="114300" simplePos="0" relativeHeight="251660288" behindDoc="0" locked="0" layoutInCell="0" allowOverlap="1" wp14:anchorId="42C7258B" wp14:editId="3C85611D">
                <wp:simplePos x="0" y="0"/>
                <wp:positionH relativeFrom="margin">
                  <wp:posOffset>810895</wp:posOffset>
                </wp:positionH>
                <wp:positionV relativeFrom="margin">
                  <wp:posOffset>-493395</wp:posOffset>
                </wp:positionV>
                <wp:extent cx="5586095" cy="525145"/>
                <wp:effectExtent l="0" t="0" r="190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525145"/>
                          <a:chOff x="2479" y="360"/>
                          <a:chExt cx="9386" cy="720"/>
                        </a:xfrm>
                      </wpg:grpSpPr>
                      <wps:wsp>
                        <wps:cNvPr id="3" name="Rectangle 4"/>
                        <wps:cNvSpPr>
                          <a:spLocks noChangeArrowheads="1"/>
                        </wps:cNvSpPr>
                        <wps:spPr bwMode="auto">
                          <a:xfrm>
                            <a:off x="2479" y="360"/>
                            <a:ext cx="7284" cy="720"/>
                          </a:xfrm>
                          <a:prstGeom prst="rect">
                            <a:avLst/>
                          </a:prstGeom>
                          <a:solidFill>
                            <a:srgbClr val="FF000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4C4A0C2" w14:textId="77CAF1CD" w:rsidR="00612623" w:rsidRPr="005256E0" w:rsidRDefault="00A74848" w:rsidP="0013317E">
                              <w:pPr>
                                <w:ind w:left="720" w:firstLine="720"/>
                                <w:rPr>
                                  <w:b/>
                                  <w:color w:val="FFFFFF"/>
                                  <w:sz w:val="40"/>
                                  <w:szCs w:val="40"/>
                                </w:rPr>
                              </w:pPr>
                              <w:r>
                                <w:rPr>
                                  <w:b/>
                                  <w:color w:val="FFFFFF"/>
                                  <w:sz w:val="40"/>
                                  <w:szCs w:val="40"/>
                                </w:rPr>
                                <w:t>Geometry</w:t>
                              </w:r>
                              <w:r w:rsidR="00B10DF4">
                                <w:rPr>
                                  <w:b/>
                                  <w:color w:val="FFFFFF"/>
                                  <w:sz w:val="40"/>
                                  <w:szCs w:val="40"/>
                                </w:rPr>
                                <w:t xml:space="preserve"> 2019/2020</w:t>
                              </w:r>
                            </w:p>
                          </w:txbxContent>
                        </wps:txbx>
                        <wps:bodyPr rot="0" vert="horz" wrap="square" lIns="91440" tIns="45720" rIns="91440" bIns="45720" anchor="ctr" anchorCtr="0" upright="1">
                          <a:noAutofit/>
                        </wps:bodyPr>
                      </wps:wsp>
                      <wps:wsp>
                        <wps:cNvPr id="4" name="Rectangle 5"/>
                        <wps:cNvSpPr>
                          <a:spLocks noChangeArrowheads="1"/>
                        </wps:cNvSpPr>
                        <wps:spPr bwMode="auto">
                          <a:xfrm>
                            <a:off x="9763" y="360"/>
                            <a:ext cx="2102" cy="720"/>
                          </a:xfrm>
                          <a:prstGeom prst="rect">
                            <a:avLst/>
                          </a:prstGeom>
                          <a:solidFill>
                            <a:srgbClr val="000000"/>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93956FF" w14:textId="77777777" w:rsidR="00612623" w:rsidRPr="00B10DF4" w:rsidRDefault="00612623" w:rsidP="00612623">
                              <w:pPr>
                                <w:pStyle w:val="Header"/>
                                <w:jc w:val="center"/>
                                <w:rPr>
                                  <w:rFonts w:ascii="Times New Roman" w:hAnsi="Times New Roman"/>
                                  <w:color w:val="FFFFFF"/>
                                  <w:sz w:val="40"/>
                                  <w:szCs w:val="40"/>
                                  <w:lang w:val="en-US"/>
                                </w:rPr>
                              </w:pPr>
                              <w:r w:rsidRPr="006C3F68">
                                <w:rPr>
                                  <w:rFonts w:ascii="Times New Roman" w:hAnsi="Times New Roman"/>
                                  <w:color w:val="FFFFFF"/>
                                  <w:sz w:val="40"/>
                                  <w:szCs w:val="40"/>
                                </w:rPr>
                                <w:t>Syllabus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7258B" id="Group 2" o:spid="_x0000_s1026" style="position:absolute;margin-left:63.85pt;margin-top:-38.85pt;width:439.85pt;height:41.35pt;z-index:251660288;mso-position-horizontal-relative:margin;mso-position-vertical-relative:margin" coordorigin="2479,360" coordsize="938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" o:allowincell="f">
                <v:rect id="Rectangle 4" o:spid="_x0000_s1027" style="position:absolute;left:2479;top:360;width:728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" fillcolor="red" stroked="f" strokecolor="white" strokeweight="1.5pt">
                  <v:textbox>
                    <w:txbxContent>
                      <w:p w14:paraId="14C4A0C2" w14:textId="77CAF1CD" w:rsidR="00612623" w:rsidRPr="005256E0" w:rsidRDefault="00A74848" w:rsidP="0013317E">
                        <w:pPr>
                          <w:ind w:left="720" w:firstLine="720"/>
                          <w:rPr>
                            <w:b/>
                            <w:color w:val="FFFFFF"/>
                            <w:sz w:val="40"/>
                            <w:szCs w:val="40"/>
                          </w:rPr>
                        </w:pPr>
                        <w:r>
                          <w:rPr>
                            <w:b/>
                            <w:color w:val="FFFFFF"/>
                            <w:sz w:val="40"/>
                            <w:szCs w:val="40"/>
                          </w:rPr>
                          <w:t>Geometry</w:t>
                        </w:r>
                        <w:r w:rsidR="00B10DF4">
                          <w:rPr>
                            <w:b/>
                            <w:color w:val="FFFFFF"/>
                            <w:sz w:val="40"/>
                            <w:szCs w:val="40"/>
                          </w:rPr>
                          <w:t xml:space="preserve"> 2019/2020</w:t>
                        </w:r>
                      </w:p>
                    </w:txbxContent>
                  </v:textbox>
                </v:rect>
                <v:rect 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" fillcolor="black" stroked="f" strokecolor="white" strokeweight="2pt">
                  <v:textbox>
                    <w:txbxContent>
                      <w:p w14:paraId="193956FF" w14:textId="77777777" w:rsidR="00612623" w:rsidRPr="00B10DF4" w:rsidRDefault="00612623" w:rsidP="00612623">
                        <w:pPr>
                          <w:pStyle w:val="Header"/>
                          <w:jc w:val="center"/>
                          <w:rPr>
                            <w:rFonts w:ascii="Times New Roman" w:hAnsi="Times New Roman"/>
                            <w:color w:val="FFFFFF"/>
                            <w:sz w:val="40"/>
                            <w:szCs w:val="40"/>
                            <w:lang w:val="en-US"/>
                          </w:rPr>
                        </w:pPr>
                        <w:r w:rsidRPr="006C3F68">
                          <w:rPr>
                            <w:rFonts w:ascii="Times New Roman" w:hAnsi="Times New Roman"/>
                            <w:color w:val="FFFFFF"/>
                            <w:sz w:val="40"/>
                            <w:szCs w:val="40"/>
                          </w:rPr>
                          <w:t>Syllabus</w:t>
                        </w:r>
                      </w:p>
                    </w:txbxContent>
                  </v:textbox>
                </v:rect>
                <w10:wrap type="square" anchorx="margin" anchory="margin"/>
              </v:group>
            </w:pict>
          </mc:Fallback>
        </mc:AlternateContent>
      </w:r>
      <w:r>
        <w:rPr>
          <w:noProof/>
        </w:rPr>
        <mc:AlternateContent>
          <mc:Choice Requires="wps">
            <w:drawing>
              <wp:anchor distT="0" distB="0" distL="114300" distR="114300" simplePos="0" relativeHeight="251662336" behindDoc="0" locked="0" layoutInCell="1" allowOverlap="1" wp14:anchorId="39A2AD3B" wp14:editId="1B557E82">
                <wp:simplePos x="0" y="0"/>
                <wp:positionH relativeFrom="column">
                  <wp:posOffset>-437322</wp:posOffset>
                </wp:positionH>
                <wp:positionV relativeFrom="paragraph">
                  <wp:posOffset>-492981</wp:posOffset>
                </wp:positionV>
                <wp:extent cx="1251115" cy="52514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115" cy="525145"/>
                        </a:xfrm>
                        <a:prstGeom prst="rect">
                          <a:avLst/>
                        </a:prstGeom>
                        <a:solidFill>
                          <a:srgbClr val="000000"/>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BCDD61A" w14:textId="366E7DAA" w:rsidR="00B10DF4" w:rsidRPr="00B10DF4" w:rsidRDefault="00B10DF4" w:rsidP="00B10DF4">
                            <w:pPr>
                              <w:pStyle w:val="Header"/>
                              <w:jc w:val="center"/>
                              <w:rPr>
                                <w:rFonts w:ascii="Times New Roman" w:hAnsi="Times New Roman"/>
                                <w:color w:val="FFFFFF"/>
                                <w:sz w:val="40"/>
                                <w:szCs w:val="40"/>
                                <w:lang w:val="en-US"/>
                              </w:rPr>
                            </w:pPr>
                            <w:r>
                              <w:rPr>
                                <w:rFonts w:ascii="Times New Roman" w:hAnsi="Times New Roman"/>
                                <w:color w:val="FFFFFF"/>
                                <w:sz w:val="40"/>
                                <w:szCs w:val="40"/>
                                <w:lang w:val="en-US"/>
                              </w:rPr>
                              <w:t>WFHS</w:t>
                            </w:r>
                          </w:p>
                        </w:txbxContent>
                      </wps:txbx>
                      <wps:bodyPr rot="0" vert="horz" wrap="square" lIns="91440" tIns="45720" rIns="91440" bIns="45720" anchor="ctr" anchorCtr="0" upright="1">
                        <a:noAutofit/>
                      </wps:bodyPr>
                    </wps:wsp>
                  </a:graphicData>
                </a:graphic>
              </wp:anchor>
            </w:drawing>
          </mc:Choice>
          <mc:Fallback>
            <w:pict>
              <v:rect w14:anchorId="39A2AD3B" id="Rectangle 5" o:spid="_x0000_s1029" style="position:absolute;margin-left:-34.45pt;margin-top:-38.8pt;width:98.5pt;height:4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" fillcolor="black" stroked="f" strokecolor="white" strokeweight="2pt">
                <v:textbox>
                  <w:txbxContent>
                    <w:p w14:paraId="4BCDD61A" w14:textId="366E7DAA" w:rsidR="00B10DF4" w:rsidRPr="00B10DF4" w:rsidRDefault="00B10DF4" w:rsidP="00B10DF4">
                      <w:pPr>
                        <w:pStyle w:val="Header"/>
                        <w:jc w:val="center"/>
                        <w:rPr>
                          <w:rFonts w:ascii="Times New Roman" w:hAnsi="Times New Roman"/>
                          <w:color w:val="FFFFFF"/>
                          <w:sz w:val="40"/>
                          <w:szCs w:val="40"/>
                          <w:lang w:val="en-US"/>
                        </w:rPr>
                      </w:pPr>
                      <w:r>
                        <w:rPr>
                          <w:rFonts w:ascii="Times New Roman" w:hAnsi="Times New Roman"/>
                          <w:color w:val="FFFFFF"/>
                          <w:sz w:val="40"/>
                          <w:szCs w:val="40"/>
                          <w:lang w:val="en-US"/>
                        </w:rPr>
                        <w:t>WFHS</w:t>
                      </w:r>
                    </w:p>
                  </w:txbxContent>
                </v:textbox>
              </v:rect>
            </w:pict>
          </mc:Fallback>
        </mc:AlternateContent>
      </w:r>
    </w:p>
    <w:tbl>
      <w:tblPr>
        <w:tblW w:w="9735" w:type="dxa"/>
        <w:tblLook w:val="04A0" w:firstRow="1" w:lastRow="0" w:firstColumn="1" w:lastColumn="0" w:noHBand="0" w:noVBand="1"/>
      </w:tblPr>
      <w:tblGrid>
        <w:gridCol w:w="3302"/>
        <w:gridCol w:w="6433"/>
      </w:tblGrid>
      <w:tr w:rsidR="00612623" w:rsidRPr="00B10DF4" w14:paraId="0A1E4742" w14:textId="77777777" w:rsidTr="003A6524">
        <w:trPr>
          <w:trHeight w:val="321"/>
        </w:trPr>
        <w:tc>
          <w:tcPr>
            <w:tcW w:w="3302" w:type="dxa"/>
            <w:shd w:val="clear" w:color="auto" w:fill="auto"/>
          </w:tcPr>
          <w:p w14:paraId="47CB2A6F" w14:textId="77777777" w:rsidR="00612623" w:rsidRPr="00D4473F" w:rsidRDefault="00612623" w:rsidP="00D97A85">
            <w:pPr>
              <w:rPr>
                <w:b/>
                <w:bCs/>
                <w:noProof/>
                <w:sz w:val="21"/>
                <w:szCs w:val="21"/>
              </w:rPr>
            </w:pPr>
            <w:r w:rsidRPr="00D4473F">
              <w:rPr>
                <w:b/>
                <w:bCs/>
                <w:noProof/>
                <w:sz w:val="21"/>
                <w:szCs w:val="21"/>
              </w:rPr>
              <w:t>Instructor:</w:t>
            </w:r>
          </w:p>
        </w:tc>
        <w:tc>
          <w:tcPr>
            <w:tcW w:w="6433" w:type="dxa"/>
            <w:shd w:val="clear" w:color="auto" w:fill="auto"/>
          </w:tcPr>
          <w:p w14:paraId="5827CE32" w14:textId="38BB175D" w:rsidR="00612623" w:rsidRPr="007E7B59" w:rsidRDefault="007E7B59" w:rsidP="00D97A85">
            <w:pPr>
              <w:rPr>
                <w:bCs/>
                <w:noProof/>
                <w:sz w:val="21"/>
                <w:szCs w:val="21"/>
              </w:rPr>
            </w:pPr>
            <w:r>
              <w:rPr>
                <w:bCs/>
                <w:noProof/>
                <w:sz w:val="21"/>
                <w:szCs w:val="21"/>
              </w:rPr>
              <w:t>Randy Kettelhut</w:t>
            </w:r>
          </w:p>
        </w:tc>
      </w:tr>
      <w:tr w:rsidR="00612623" w:rsidRPr="00B10DF4" w14:paraId="6AFD7DF3" w14:textId="77777777" w:rsidTr="003A6524">
        <w:trPr>
          <w:trHeight w:val="345"/>
        </w:trPr>
        <w:tc>
          <w:tcPr>
            <w:tcW w:w="3302" w:type="dxa"/>
            <w:shd w:val="clear" w:color="auto" w:fill="auto"/>
          </w:tcPr>
          <w:p w14:paraId="46A06274" w14:textId="77777777" w:rsidR="00612623" w:rsidRPr="00D4473F" w:rsidRDefault="00612623" w:rsidP="00D97A85">
            <w:pPr>
              <w:rPr>
                <w:b/>
                <w:bCs/>
                <w:noProof/>
                <w:sz w:val="21"/>
                <w:szCs w:val="21"/>
              </w:rPr>
            </w:pPr>
            <w:r w:rsidRPr="00D4473F">
              <w:rPr>
                <w:b/>
                <w:bCs/>
                <w:noProof/>
                <w:sz w:val="21"/>
                <w:szCs w:val="21"/>
              </w:rPr>
              <w:t>Email:</w:t>
            </w:r>
          </w:p>
        </w:tc>
        <w:tc>
          <w:tcPr>
            <w:tcW w:w="6433" w:type="dxa"/>
            <w:shd w:val="clear" w:color="auto" w:fill="auto"/>
          </w:tcPr>
          <w:p w14:paraId="11EDCDD1" w14:textId="4BAF1CFB" w:rsidR="00612623" w:rsidRPr="00B10DF4" w:rsidRDefault="007E7B59" w:rsidP="00D97A85">
            <w:pPr>
              <w:rPr>
                <w:noProof/>
                <w:sz w:val="21"/>
                <w:szCs w:val="21"/>
              </w:rPr>
            </w:pPr>
            <w:r>
              <w:rPr>
                <w:noProof/>
                <w:sz w:val="21"/>
                <w:szCs w:val="21"/>
              </w:rPr>
              <w:t>Randy.kettelhut</w:t>
            </w:r>
            <w:r w:rsidR="00612623" w:rsidRPr="00B10DF4">
              <w:rPr>
                <w:noProof/>
                <w:sz w:val="21"/>
                <w:szCs w:val="21"/>
              </w:rPr>
              <w:t>@husd.org</w:t>
            </w:r>
          </w:p>
        </w:tc>
      </w:tr>
      <w:tr w:rsidR="00612623" w:rsidRPr="00B10DF4" w14:paraId="66FC4A65" w14:textId="77777777" w:rsidTr="003A6524">
        <w:trPr>
          <w:trHeight w:val="321"/>
        </w:trPr>
        <w:tc>
          <w:tcPr>
            <w:tcW w:w="3302" w:type="dxa"/>
            <w:shd w:val="clear" w:color="auto" w:fill="auto"/>
          </w:tcPr>
          <w:p w14:paraId="19D5C7DE" w14:textId="77777777" w:rsidR="00612623" w:rsidRPr="00D4473F" w:rsidRDefault="00612623" w:rsidP="00D97A85">
            <w:pPr>
              <w:rPr>
                <w:b/>
                <w:bCs/>
                <w:noProof/>
                <w:sz w:val="21"/>
                <w:szCs w:val="21"/>
              </w:rPr>
            </w:pPr>
            <w:r w:rsidRPr="00D4473F">
              <w:rPr>
                <w:b/>
                <w:bCs/>
                <w:noProof/>
                <w:sz w:val="21"/>
                <w:szCs w:val="21"/>
              </w:rPr>
              <w:t>Phone Number:</w:t>
            </w:r>
          </w:p>
        </w:tc>
        <w:tc>
          <w:tcPr>
            <w:tcW w:w="6433" w:type="dxa"/>
            <w:shd w:val="clear" w:color="auto" w:fill="auto"/>
          </w:tcPr>
          <w:p w14:paraId="39615B67" w14:textId="616D2A1B" w:rsidR="00612623" w:rsidRPr="00B10DF4" w:rsidRDefault="00B44B70" w:rsidP="00D97A85">
            <w:pPr>
              <w:rPr>
                <w:noProof/>
                <w:sz w:val="21"/>
                <w:szCs w:val="21"/>
              </w:rPr>
            </w:pPr>
            <w:r w:rsidRPr="00B10DF4">
              <w:rPr>
                <w:noProof/>
                <w:sz w:val="21"/>
                <w:szCs w:val="21"/>
              </w:rPr>
              <w:t>480.279.</w:t>
            </w:r>
            <w:r w:rsidR="007E7B59">
              <w:rPr>
                <w:noProof/>
                <w:sz w:val="21"/>
                <w:szCs w:val="21"/>
              </w:rPr>
              <w:t>8053</w:t>
            </w:r>
          </w:p>
        </w:tc>
      </w:tr>
      <w:tr w:rsidR="00612623" w:rsidRPr="00B10DF4" w14:paraId="724E8F60" w14:textId="77777777" w:rsidTr="003A6524">
        <w:trPr>
          <w:trHeight w:val="321"/>
        </w:trPr>
        <w:tc>
          <w:tcPr>
            <w:tcW w:w="3302" w:type="dxa"/>
            <w:shd w:val="clear" w:color="auto" w:fill="auto"/>
          </w:tcPr>
          <w:p w14:paraId="77BEE592" w14:textId="77777777" w:rsidR="00612623" w:rsidRPr="00D4473F" w:rsidRDefault="00612623" w:rsidP="00D97A85">
            <w:pPr>
              <w:rPr>
                <w:b/>
                <w:bCs/>
                <w:noProof/>
                <w:sz w:val="21"/>
                <w:szCs w:val="21"/>
              </w:rPr>
            </w:pPr>
            <w:r w:rsidRPr="00D4473F">
              <w:rPr>
                <w:b/>
                <w:bCs/>
                <w:noProof/>
                <w:sz w:val="21"/>
                <w:szCs w:val="21"/>
              </w:rPr>
              <w:t>Web Page:</w:t>
            </w:r>
          </w:p>
        </w:tc>
        <w:tc>
          <w:tcPr>
            <w:tcW w:w="6433" w:type="dxa"/>
            <w:shd w:val="clear" w:color="auto" w:fill="auto"/>
          </w:tcPr>
          <w:p w14:paraId="717A0CEB" w14:textId="57ACB055" w:rsidR="00612623" w:rsidRPr="00B10DF4" w:rsidRDefault="00612623" w:rsidP="00D97A85">
            <w:pPr>
              <w:rPr>
                <w:noProof/>
                <w:sz w:val="21"/>
                <w:szCs w:val="21"/>
              </w:rPr>
            </w:pPr>
            <w:r w:rsidRPr="00B10DF4">
              <w:rPr>
                <w:noProof/>
                <w:sz w:val="21"/>
                <w:szCs w:val="21"/>
              </w:rPr>
              <w:t>https://www.husd.org/Domain/</w:t>
            </w:r>
            <w:r w:rsidR="007E7B59">
              <w:rPr>
                <w:noProof/>
                <w:sz w:val="21"/>
                <w:szCs w:val="21"/>
              </w:rPr>
              <w:t>3819</w:t>
            </w:r>
          </w:p>
        </w:tc>
      </w:tr>
      <w:tr w:rsidR="00612623" w:rsidRPr="00B10DF4" w14:paraId="30C1B3E1" w14:textId="77777777" w:rsidTr="003A6524">
        <w:trPr>
          <w:trHeight w:val="300"/>
        </w:trPr>
        <w:tc>
          <w:tcPr>
            <w:tcW w:w="3302" w:type="dxa"/>
            <w:shd w:val="clear" w:color="auto" w:fill="auto"/>
          </w:tcPr>
          <w:p w14:paraId="4ADF4764" w14:textId="77777777" w:rsidR="00612623" w:rsidRPr="00D4473F" w:rsidRDefault="00612623" w:rsidP="00D97A85">
            <w:pPr>
              <w:rPr>
                <w:b/>
                <w:bCs/>
                <w:noProof/>
                <w:sz w:val="21"/>
                <w:szCs w:val="21"/>
              </w:rPr>
            </w:pPr>
            <w:r w:rsidRPr="00D4473F">
              <w:rPr>
                <w:b/>
                <w:bCs/>
                <w:noProof/>
                <w:sz w:val="21"/>
                <w:szCs w:val="21"/>
              </w:rPr>
              <w:t>Office Hours:</w:t>
            </w:r>
          </w:p>
        </w:tc>
        <w:tc>
          <w:tcPr>
            <w:tcW w:w="6433" w:type="dxa"/>
            <w:shd w:val="clear" w:color="auto" w:fill="auto"/>
          </w:tcPr>
          <w:p w14:paraId="72C2A85C" w14:textId="12BCEE74" w:rsidR="00612623" w:rsidRPr="00B10DF4" w:rsidRDefault="007E7B59" w:rsidP="00612623">
            <w:pPr>
              <w:rPr>
                <w:noProof/>
                <w:sz w:val="21"/>
                <w:szCs w:val="21"/>
              </w:rPr>
            </w:pPr>
            <w:r>
              <w:rPr>
                <w:noProof/>
                <w:sz w:val="21"/>
                <w:szCs w:val="21"/>
              </w:rPr>
              <w:t>Tuesday 2:20-3:20pm, or weekdays by appointment (before or after school)</w:t>
            </w:r>
          </w:p>
        </w:tc>
      </w:tr>
    </w:tbl>
    <w:p w14:paraId="121E8C4B" w14:textId="77777777" w:rsidR="00612623" w:rsidRPr="00627E09" w:rsidRDefault="00612623" w:rsidP="00612623">
      <w:pPr>
        <w:pStyle w:val="NoSpacing"/>
        <w:outlineLvl w:val="0"/>
        <w:rPr>
          <w:rFonts w:ascii="Times New Roman" w:hAnsi="Times New Roman"/>
          <w:b/>
          <w:sz w:val="20"/>
          <w:szCs w:val="20"/>
          <w:u w:val="single"/>
        </w:rPr>
      </w:pPr>
    </w:p>
    <w:p w14:paraId="38F8CCA6" w14:textId="77777777" w:rsidR="00612623" w:rsidRPr="00D4473F" w:rsidRDefault="00612623" w:rsidP="00612623">
      <w:pPr>
        <w:pStyle w:val="NoSpacing"/>
        <w:outlineLvl w:val="0"/>
        <w:rPr>
          <w:rFonts w:ascii="Arial Narrow" w:hAnsi="Arial Narrow"/>
          <w:b/>
          <w:color w:val="FF0000"/>
          <w:u w:val="single"/>
        </w:rPr>
      </w:pPr>
      <w:r w:rsidRPr="00D4473F">
        <w:rPr>
          <w:rFonts w:ascii="Arial Narrow" w:hAnsi="Arial Narrow"/>
          <w:b/>
          <w:color w:val="FF0000"/>
          <w:u w:val="single"/>
        </w:rPr>
        <w:t>CLASS DESCRIPTION</w:t>
      </w:r>
    </w:p>
    <w:p w14:paraId="3BCFC702" w14:textId="31181395" w:rsidR="00612623" w:rsidRPr="00247B16" w:rsidRDefault="00B44B70" w:rsidP="00B44B70">
      <w:pPr>
        <w:pStyle w:val="NoSpacing"/>
        <w:rPr>
          <w:rFonts w:ascii="Arial Narrow" w:hAnsi="Arial Narrow"/>
          <w:noProof/>
          <w:sz w:val="20"/>
          <w:szCs w:val="20"/>
        </w:rPr>
      </w:pPr>
      <w:r w:rsidRPr="00247B16">
        <w:rPr>
          <w:rFonts w:ascii="Arial Narrow" w:hAnsi="Arial Narrow"/>
          <w:noProof/>
          <w:sz w:val="20"/>
          <w:szCs w:val="20"/>
        </w:rPr>
        <w:t>In this course we will use knowledge of shapes to learn practical applications of Geometry and logical thinking.  Algebra will also be applied to this study, so strong algebra skills will be needed and will be developed further. Topics include</w:t>
      </w:r>
      <w:r w:rsidR="0026354A">
        <w:rPr>
          <w:rFonts w:ascii="Arial Narrow" w:hAnsi="Arial Narrow"/>
          <w:noProof/>
          <w:sz w:val="20"/>
          <w:szCs w:val="20"/>
        </w:rPr>
        <w:t>:</w:t>
      </w:r>
      <w:r w:rsidRPr="00247B16">
        <w:rPr>
          <w:rFonts w:ascii="Arial Narrow" w:hAnsi="Arial Narrow"/>
          <w:noProof/>
          <w:sz w:val="20"/>
          <w:szCs w:val="20"/>
        </w:rPr>
        <w:t xml:space="preserve"> Basics of Geometry, Reasoning and Proofs, Perpendicular and Parallel Lines, Congruent Triangles, Properties of Triangles, Quadrilaterals, Transformations, Similarity, Right Triangles and Trigonometry, Area of Polygons and Circles, Surface Area and Volume of 3D-figures. We will also work on concepts of problem solving using deductive and inductive</w:t>
      </w:r>
      <w:r w:rsidRPr="00247B16">
        <w:rPr>
          <w:rFonts w:ascii="Arial Narrow" w:hAnsi="Arial Narrow" w:cs="Calibri"/>
          <w:color w:val="000000"/>
          <w:sz w:val="22"/>
          <w:szCs w:val="22"/>
        </w:rPr>
        <w:t xml:space="preserve"> </w:t>
      </w:r>
      <w:r w:rsidRPr="00247B16">
        <w:rPr>
          <w:rFonts w:ascii="Arial Narrow" w:hAnsi="Arial Narrow"/>
          <w:noProof/>
          <w:sz w:val="20"/>
          <w:szCs w:val="20"/>
        </w:rPr>
        <w:t>reasoning.</w:t>
      </w:r>
    </w:p>
    <w:p w14:paraId="2D12753D" w14:textId="77777777" w:rsidR="00FC5DE1" w:rsidRPr="00247B16" w:rsidRDefault="00FC5DE1" w:rsidP="00FC5DE1">
      <w:pPr>
        <w:pStyle w:val="NoSpacing"/>
        <w:outlineLvl w:val="0"/>
        <w:rPr>
          <w:rFonts w:ascii="Arial Narrow" w:hAnsi="Arial Narrow"/>
          <w:b/>
          <w:sz w:val="20"/>
          <w:szCs w:val="20"/>
          <w:u w:val="single"/>
        </w:rPr>
      </w:pPr>
    </w:p>
    <w:p w14:paraId="38287303" w14:textId="77777777" w:rsidR="00FC5DE1" w:rsidRPr="00D4473F" w:rsidRDefault="00FC5DE1" w:rsidP="00FC5DE1">
      <w:pPr>
        <w:pStyle w:val="NoSpacing"/>
        <w:outlineLvl w:val="0"/>
        <w:rPr>
          <w:rFonts w:ascii="Arial Narrow" w:hAnsi="Arial Narrow"/>
          <w:b/>
          <w:color w:val="FF0000"/>
          <w:u w:val="single"/>
        </w:rPr>
      </w:pPr>
      <w:r w:rsidRPr="00D4473F">
        <w:rPr>
          <w:rFonts w:ascii="Arial Narrow" w:hAnsi="Arial Narrow"/>
          <w:b/>
          <w:color w:val="FF0000"/>
          <w:u w:val="single"/>
        </w:rPr>
        <w:t>STRUCTURE:  </w:t>
      </w:r>
    </w:p>
    <w:p w14:paraId="02D1095E" w14:textId="4C96A990" w:rsidR="00FC5DE1" w:rsidRPr="00247B16" w:rsidRDefault="00FC5DE1" w:rsidP="00FC5DE1">
      <w:pPr>
        <w:pStyle w:val="NoSpacing"/>
        <w:rPr>
          <w:rFonts w:ascii="Arial Narrow" w:hAnsi="Arial Narrow"/>
          <w:noProof/>
          <w:sz w:val="20"/>
          <w:szCs w:val="20"/>
        </w:rPr>
      </w:pPr>
      <w:r w:rsidRPr="00247B16">
        <w:rPr>
          <w:rFonts w:ascii="Arial Narrow" w:hAnsi="Arial Narrow"/>
          <w:noProof/>
          <w:sz w:val="20"/>
          <w:szCs w:val="20"/>
        </w:rPr>
        <w:t>We will be problem solving on a daily basis in which you will be expected to express your thinking with others. We will be working in groups and individually, doing activities, projects, but there will still be lectures when needed. You will be responsible for completing work on your own outside of class time frequently in order for you to practice and ensure your understanding of the material covered throughout the course.</w:t>
      </w:r>
    </w:p>
    <w:p w14:paraId="2861155F" w14:textId="77777777" w:rsidR="00B44B70" w:rsidRPr="00247B16" w:rsidRDefault="00B44B70" w:rsidP="00B44B70">
      <w:pPr>
        <w:pStyle w:val="NoSpacing"/>
        <w:rPr>
          <w:rStyle w:val="Strong"/>
          <w:rFonts w:ascii="Arial Narrow" w:hAnsi="Arial Narrow"/>
          <w:b w:val="0"/>
          <w:color w:val="000000"/>
          <w:sz w:val="20"/>
          <w:szCs w:val="20"/>
          <w:shd w:val="clear" w:color="auto" w:fill="FFFFFF"/>
        </w:rPr>
      </w:pPr>
    </w:p>
    <w:p w14:paraId="2F7D9629" w14:textId="77777777" w:rsidR="00612623" w:rsidRPr="00D4473F" w:rsidRDefault="00612623" w:rsidP="00612623">
      <w:pPr>
        <w:pStyle w:val="NoSpacing"/>
        <w:outlineLvl w:val="0"/>
        <w:rPr>
          <w:rFonts w:ascii="Arial Narrow" w:hAnsi="Arial Narrow"/>
          <w:b/>
          <w:bCs/>
          <w:color w:val="FF0000"/>
          <w:u w:val="single"/>
        </w:rPr>
      </w:pPr>
      <w:r w:rsidRPr="00D4473F">
        <w:rPr>
          <w:rFonts w:ascii="Arial Narrow" w:hAnsi="Arial Narrow"/>
          <w:b/>
          <w:bCs/>
          <w:color w:val="FF0000"/>
          <w:u w:val="single"/>
        </w:rPr>
        <w:t>MATERIALS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870"/>
      </w:tblGrid>
      <w:tr w:rsidR="00612623" w:rsidRPr="00247B16" w14:paraId="5B70530A" w14:textId="77777777" w:rsidTr="00BF282F">
        <w:trPr>
          <w:trHeight w:val="80"/>
        </w:trPr>
        <w:tc>
          <w:tcPr>
            <w:tcW w:w="4480" w:type="dxa"/>
          </w:tcPr>
          <w:p w14:paraId="7FF679A8" w14:textId="43EC3D42" w:rsidR="00612623" w:rsidRPr="00247B16" w:rsidRDefault="00E03146" w:rsidP="00247B16">
            <w:pPr>
              <w:pStyle w:val="NoSpacing"/>
              <w:numPr>
                <w:ilvl w:val="0"/>
                <w:numId w:val="1"/>
              </w:numPr>
              <w:ind w:left="360"/>
              <w:rPr>
                <w:rFonts w:ascii="Arial Narrow" w:hAnsi="Arial Narrow"/>
                <w:bCs/>
                <w:sz w:val="20"/>
                <w:szCs w:val="20"/>
              </w:rPr>
            </w:pPr>
            <w:r w:rsidRPr="00247B16">
              <w:rPr>
                <w:rFonts w:ascii="Arial Narrow" w:hAnsi="Arial Narrow"/>
                <w:sz w:val="20"/>
                <w:szCs w:val="20"/>
              </w:rPr>
              <w:t xml:space="preserve">Notebook </w:t>
            </w:r>
            <w:r w:rsidRPr="00247B16">
              <w:rPr>
                <w:rFonts w:ascii="Arial Narrow" w:hAnsi="Arial Narrow"/>
                <w:b/>
                <w:sz w:val="20"/>
                <w:szCs w:val="20"/>
              </w:rPr>
              <w:t>or</w:t>
            </w:r>
            <w:r w:rsidRPr="00247B16">
              <w:rPr>
                <w:rFonts w:ascii="Arial Narrow" w:hAnsi="Arial Narrow"/>
                <w:sz w:val="20"/>
                <w:szCs w:val="20"/>
              </w:rPr>
              <w:t xml:space="preserve"> </w:t>
            </w:r>
            <w:r w:rsidR="009316DA" w:rsidRPr="00247B16">
              <w:rPr>
                <w:rFonts w:ascii="Arial Narrow" w:hAnsi="Arial Narrow"/>
                <w:sz w:val="20"/>
                <w:szCs w:val="20"/>
              </w:rPr>
              <w:t>loose-leaf</w:t>
            </w:r>
            <w:r w:rsidRPr="00247B16">
              <w:rPr>
                <w:rFonts w:ascii="Arial Narrow" w:hAnsi="Arial Narrow"/>
                <w:sz w:val="20"/>
                <w:szCs w:val="20"/>
              </w:rPr>
              <w:t xml:space="preserve"> paper</w:t>
            </w:r>
          </w:p>
        </w:tc>
        <w:tc>
          <w:tcPr>
            <w:tcW w:w="4870" w:type="dxa"/>
          </w:tcPr>
          <w:p w14:paraId="2DA62F46" w14:textId="77777777" w:rsidR="00612623" w:rsidRPr="00247B16" w:rsidRDefault="00E03146" w:rsidP="00247B16">
            <w:pPr>
              <w:pStyle w:val="NoSpacing"/>
              <w:numPr>
                <w:ilvl w:val="0"/>
                <w:numId w:val="1"/>
              </w:numPr>
              <w:ind w:left="360"/>
              <w:rPr>
                <w:rFonts w:ascii="Arial Narrow" w:hAnsi="Arial Narrow"/>
                <w:bCs/>
                <w:sz w:val="20"/>
                <w:szCs w:val="20"/>
              </w:rPr>
            </w:pPr>
            <w:r w:rsidRPr="00247B16">
              <w:rPr>
                <w:rFonts w:ascii="Arial Narrow" w:hAnsi="Arial Narrow"/>
                <w:sz w:val="20"/>
                <w:szCs w:val="20"/>
              </w:rPr>
              <w:t>Graph Paper</w:t>
            </w:r>
          </w:p>
        </w:tc>
      </w:tr>
      <w:tr w:rsidR="00612623" w:rsidRPr="00247B16" w14:paraId="46DB182A" w14:textId="77777777" w:rsidTr="00BF282F">
        <w:tc>
          <w:tcPr>
            <w:tcW w:w="4480" w:type="dxa"/>
          </w:tcPr>
          <w:p w14:paraId="7F2E92D3" w14:textId="42B02796" w:rsidR="00612623" w:rsidRPr="00247B16" w:rsidRDefault="00E03146" w:rsidP="00247B16">
            <w:pPr>
              <w:pStyle w:val="NoSpacing"/>
              <w:numPr>
                <w:ilvl w:val="0"/>
                <w:numId w:val="1"/>
              </w:numPr>
              <w:ind w:left="360"/>
              <w:rPr>
                <w:rFonts w:ascii="Arial Narrow" w:hAnsi="Arial Narrow"/>
                <w:bCs/>
                <w:sz w:val="20"/>
                <w:szCs w:val="20"/>
              </w:rPr>
            </w:pPr>
            <w:r w:rsidRPr="00247B16">
              <w:rPr>
                <w:rFonts w:ascii="Arial Narrow" w:hAnsi="Arial Narrow"/>
                <w:bCs/>
                <w:sz w:val="20"/>
                <w:szCs w:val="20"/>
              </w:rPr>
              <w:t>3 ring binder</w:t>
            </w:r>
            <w:r w:rsidR="009316DA">
              <w:rPr>
                <w:rFonts w:ascii="Arial Narrow" w:hAnsi="Arial Narrow"/>
                <w:bCs/>
                <w:sz w:val="20"/>
                <w:szCs w:val="20"/>
              </w:rPr>
              <w:t xml:space="preserve"> or a folder </w:t>
            </w:r>
          </w:p>
        </w:tc>
        <w:tc>
          <w:tcPr>
            <w:tcW w:w="4870" w:type="dxa"/>
          </w:tcPr>
          <w:p w14:paraId="38C3B3F2" w14:textId="5E8F0344" w:rsidR="00612623" w:rsidRPr="00247B16" w:rsidRDefault="00247B16" w:rsidP="00247B16">
            <w:pPr>
              <w:pStyle w:val="NoSpacing"/>
              <w:numPr>
                <w:ilvl w:val="0"/>
                <w:numId w:val="1"/>
              </w:numPr>
              <w:ind w:left="360"/>
              <w:rPr>
                <w:rFonts w:ascii="Arial Narrow" w:hAnsi="Arial Narrow"/>
                <w:bCs/>
                <w:sz w:val="20"/>
                <w:szCs w:val="20"/>
              </w:rPr>
            </w:pPr>
            <w:r>
              <w:rPr>
                <w:rFonts w:ascii="Arial Narrow" w:hAnsi="Arial Narrow"/>
                <w:noProof/>
                <w:sz w:val="20"/>
                <w:szCs w:val="20"/>
              </w:rPr>
              <w:t>Pencils</w:t>
            </w:r>
            <w:r w:rsidR="009E2EF8">
              <w:rPr>
                <w:rFonts w:ascii="Arial Narrow" w:hAnsi="Arial Narrow"/>
                <w:noProof/>
                <w:sz w:val="20"/>
                <w:szCs w:val="20"/>
              </w:rPr>
              <w:t xml:space="preserve"> </w:t>
            </w:r>
          </w:p>
        </w:tc>
      </w:tr>
      <w:tr w:rsidR="00612623" w:rsidRPr="00247B16" w14:paraId="1A2A194F" w14:textId="77777777" w:rsidTr="00BF282F">
        <w:tc>
          <w:tcPr>
            <w:tcW w:w="4480" w:type="dxa"/>
          </w:tcPr>
          <w:p w14:paraId="5E3AE783" w14:textId="28BE0359" w:rsidR="00FC5DE1" w:rsidRPr="00247B16" w:rsidRDefault="003A6524" w:rsidP="00247B16">
            <w:pPr>
              <w:pStyle w:val="NoSpacing"/>
              <w:numPr>
                <w:ilvl w:val="0"/>
                <w:numId w:val="1"/>
              </w:numPr>
              <w:ind w:left="360"/>
              <w:rPr>
                <w:rFonts w:ascii="Arial Narrow" w:hAnsi="Arial Narrow"/>
                <w:sz w:val="20"/>
                <w:szCs w:val="20"/>
              </w:rPr>
            </w:pPr>
            <w:r>
              <w:rPr>
                <w:rFonts w:ascii="Arial Narrow" w:hAnsi="Arial Narrow"/>
                <w:sz w:val="20"/>
                <w:szCs w:val="20"/>
              </w:rPr>
              <w:t>Compass</w:t>
            </w:r>
          </w:p>
        </w:tc>
        <w:tc>
          <w:tcPr>
            <w:tcW w:w="4870" w:type="dxa"/>
          </w:tcPr>
          <w:p w14:paraId="14D067C8" w14:textId="27244CC8" w:rsidR="00B44B70" w:rsidRPr="009316DA" w:rsidRDefault="009316DA" w:rsidP="00247B16">
            <w:pPr>
              <w:pStyle w:val="NoSpacing"/>
              <w:numPr>
                <w:ilvl w:val="0"/>
                <w:numId w:val="1"/>
              </w:numPr>
              <w:ind w:left="388"/>
              <w:rPr>
                <w:rFonts w:ascii="Arial Narrow" w:hAnsi="Arial Narrow"/>
                <w:noProof/>
                <w:sz w:val="20"/>
                <w:szCs w:val="20"/>
              </w:rPr>
            </w:pPr>
            <w:r w:rsidRPr="009316DA">
              <w:rPr>
                <w:rFonts w:ascii="Arial Narrow" w:hAnsi="Arial Narrow"/>
                <w:noProof/>
                <w:sz w:val="20"/>
                <w:szCs w:val="20"/>
              </w:rPr>
              <w:t>Erasers</w:t>
            </w:r>
          </w:p>
        </w:tc>
      </w:tr>
      <w:tr w:rsidR="00FC5DE1" w:rsidRPr="00247B16" w14:paraId="43BD5525" w14:textId="77777777" w:rsidTr="00BF282F">
        <w:tc>
          <w:tcPr>
            <w:tcW w:w="4480" w:type="dxa"/>
          </w:tcPr>
          <w:p w14:paraId="5C19A146" w14:textId="77777777" w:rsidR="00FC5DE1" w:rsidRPr="00247B16" w:rsidRDefault="00FC5DE1" w:rsidP="00247B16">
            <w:pPr>
              <w:pStyle w:val="NoSpacing"/>
              <w:numPr>
                <w:ilvl w:val="0"/>
                <w:numId w:val="1"/>
              </w:numPr>
              <w:ind w:left="360"/>
              <w:rPr>
                <w:rFonts w:ascii="Arial Narrow" w:hAnsi="Arial Narrow"/>
                <w:sz w:val="20"/>
                <w:szCs w:val="20"/>
              </w:rPr>
            </w:pPr>
            <w:r w:rsidRPr="00247B16">
              <w:rPr>
                <w:rFonts w:ascii="Arial Narrow" w:hAnsi="Arial Narrow"/>
                <w:sz w:val="20"/>
                <w:szCs w:val="20"/>
              </w:rPr>
              <w:t>Protractor</w:t>
            </w:r>
          </w:p>
        </w:tc>
        <w:tc>
          <w:tcPr>
            <w:tcW w:w="4870" w:type="dxa"/>
          </w:tcPr>
          <w:p w14:paraId="5E4CCF66" w14:textId="7C5E0B10" w:rsidR="00FC5DE1" w:rsidRPr="00247B16" w:rsidRDefault="007E7B59" w:rsidP="007E7B59">
            <w:pPr>
              <w:pStyle w:val="NoSpacing"/>
              <w:rPr>
                <w:rFonts w:ascii="Arial Narrow" w:hAnsi="Arial Narrow"/>
                <w:noProof/>
                <w:sz w:val="20"/>
                <w:szCs w:val="20"/>
              </w:rPr>
            </w:pPr>
            <w:r>
              <w:rPr>
                <w:rFonts w:ascii="Arial Narrow" w:hAnsi="Arial Narrow"/>
                <w:b/>
                <w:bCs/>
                <w:noProof/>
                <w:sz w:val="20"/>
                <w:szCs w:val="20"/>
              </w:rPr>
              <w:t xml:space="preserve">        </w:t>
            </w:r>
            <w:r w:rsidRPr="00BF282F">
              <w:rPr>
                <w:rFonts w:ascii="Arial Narrow" w:hAnsi="Arial Narrow"/>
                <w:b/>
                <w:bCs/>
                <w:noProof/>
                <w:sz w:val="20"/>
                <w:szCs w:val="20"/>
              </w:rPr>
              <w:t>Colored</w:t>
            </w:r>
            <w:r>
              <w:rPr>
                <w:rFonts w:ascii="Arial Narrow" w:hAnsi="Arial Narrow"/>
                <w:noProof/>
                <w:sz w:val="20"/>
                <w:szCs w:val="20"/>
              </w:rPr>
              <w:t xml:space="preserve"> pens/pencils/highlighters</w:t>
            </w:r>
          </w:p>
        </w:tc>
      </w:tr>
      <w:tr w:rsidR="00B44B70" w:rsidRPr="00247B16" w14:paraId="7ABEAF0B" w14:textId="77777777" w:rsidTr="00BF282F">
        <w:tc>
          <w:tcPr>
            <w:tcW w:w="4480" w:type="dxa"/>
          </w:tcPr>
          <w:p w14:paraId="51784528" w14:textId="21433BF5" w:rsidR="00B44B70" w:rsidRPr="00247B16" w:rsidRDefault="003A6524" w:rsidP="00247B16">
            <w:pPr>
              <w:pStyle w:val="NoSpacing"/>
              <w:numPr>
                <w:ilvl w:val="0"/>
                <w:numId w:val="1"/>
              </w:numPr>
              <w:ind w:left="360"/>
              <w:rPr>
                <w:rFonts w:ascii="Arial Narrow" w:hAnsi="Arial Narrow"/>
                <w:sz w:val="20"/>
                <w:szCs w:val="20"/>
              </w:rPr>
            </w:pPr>
            <w:r>
              <w:rPr>
                <w:rFonts w:ascii="Arial Narrow" w:hAnsi="Arial Narrow"/>
                <w:sz w:val="20"/>
                <w:szCs w:val="20"/>
              </w:rPr>
              <w:t>Ruler</w:t>
            </w:r>
          </w:p>
        </w:tc>
        <w:tc>
          <w:tcPr>
            <w:tcW w:w="4870" w:type="dxa"/>
          </w:tcPr>
          <w:p w14:paraId="0E01EBC5" w14:textId="1F74CAA6" w:rsidR="00B44B70" w:rsidRPr="00247B16" w:rsidRDefault="009316DA" w:rsidP="007E7B59">
            <w:pPr>
              <w:pStyle w:val="NoSpacing"/>
              <w:ind w:left="360"/>
              <w:rPr>
                <w:rFonts w:ascii="Arial Narrow" w:hAnsi="Arial Narrow"/>
                <w:sz w:val="20"/>
                <w:szCs w:val="20"/>
              </w:rPr>
            </w:pPr>
            <w:r w:rsidRPr="00BF282F">
              <w:rPr>
                <w:rFonts w:ascii="Arial Narrow" w:hAnsi="Arial Narrow"/>
                <w:b/>
                <w:bCs/>
                <w:noProof/>
                <w:sz w:val="20"/>
                <w:szCs w:val="20"/>
              </w:rPr>
              <w:t>Colored</w:t>
            </w:r>
            <w:r>
              <w:rPr>
                <w:rFonts w:ascii="Arial Narrow" w:hAnsi="Arial Narrow"/>
                <w:noProof/>
                <w:sz w:val="20"/>
                <w:szCs w:val="20"/>
              </w:rPr>
              <w:t xml:space="preserve"> pens/pencils/highlighters</w:t>
            </w:r>
          </w:p>
        </w:tc>
      </w:tr>
      <w:tr w:rsidR="00612623" w:rsidRPr="009316DA" w14:paraId="51600905" w14:textId="77777777" w:rsidTr="00BF282F">
        <w:tc>
          <w:tcPr>
            <w:tcW w:w="9350" w:type="dxa"/>
            <w:gridSpan w:val="2"/>
          </w:tcPr>
          <w:p w14:paraId="004E27F8" w14:textId="27F50537" w:rsidR="00612623" w:rsidRPr="009316DA" w:rsidRDefault="00612623" w:rsidP="00247B16">
            <w:pPr>
              <w:pStyle w:val="NoSpacing"/>
              <w:jc w:val="center"/>
              <w:rPr>
                <w:rFonts w:ascii="Arial Narrow" w:hAnsi="Arial Narrow"/>
                <w:b/>
                <w:sz w:val="21"/>
                <w:szCs w:val="21"/>
              </w:rPr>
            </w:pPr>
            <w:r w:rsidRPr="009316DA">
              <w:rPr>
                <w:rFonts w:ascii="Arial Narrow" w:hAnsi="Arial Narrow"/>
                <w:b/>
                <w:sz w:val="21"/>
                <w:szCs w:val="21"/>
              </w:rPr>
              <w:t>The following items are suggested: Graphing calculator (TI-</w:t>
            </w:r>
            <w:proofErr w:type="spellStart"/>
            <w:r w:rsidRPr="009316DA">
              <w:rPr>
                <w:rFonts w:ascii="Arial Narrow" w:hAnsi="Arial Narrow"/>
                <w:b/>
                <w:sz w:val="21"/>
                <w:szCs w:val="21"/>
              </w:rPr>
              <w:t>Nspire</w:t>
            </w:r>
            <w:proofErr w:type="spellEnd"/>
            <w:r w:rsidR="0013317E">
              <w:rPr>
                <w:rFonts w:ascii="Arial Narrow" w:hAnsi="Arial Narrow"/>
                <w:b/>
                <w:sz w:val="21"/>
                <w:szCs w:val="21"/>
              </w:rPr>
              <w:t xml:space="preserve"> or TI-83 or newer</w:t>
            </w:r>
            <w:r w:rsidRPr="009316DA">
              <w:rPr>
                <w:rFonts w:ascii="Arial Narrow" w:hAnsi="Arial Narrow"/>
                <w:b/>
                <w:sz w:val="21"/>
                <w:szCs w:val="21"/>
              </w:rPr>
              <w:t xml:space="preserve"> (non-CAS) is recommended)</w:t>
            </w:r>
          </w:p>
        </w:tc>
      </w:tr>
    </w:tbl>
    <w:p w14:paraId="6C46D9EF" w14:textId="77777777" w:rsidR="00612623" w:rsidRPr="00247B16" w:rsidRDefault="00612623" w:rsidP="00612623">
      <w:pPr>
        <w:pStyle w:val="NoSpacing"/>
        <w:rPr>
          <w:rFonts w:ascii="Arial Narrow" w:hAnsi="Arial Narrow"/>
          <w:b/>
          <w:bCs/>
          <w:sz w:val="20"/>
          <w:szCs w:val="20"/>
          <w:u w:val="single"/>
        </w:rPr>
      </w:pPr>
    </w:p>
    <w:p w14:paraId="72073EE9" w14:textId="36AC5CA0" w:rsidR="00612623" w:rsidRPr="00D4473F" w:rsidRDefault="00612623" w:rsidP="00612623">
      <w:pPr>
        <w:pStyle w:val="NoSpacing"/>
        <w:outlineLvl w:val="0"/>
        <w:rPr>
          <w:rFonts w:ascii="Arial Narrow" w:hAnsi="Arial Narrow"/>
          <w:b/>
          <w:color w:val="FF0000"/>
          <w:u w:val="single"/>
        </w:rPr>
      </w:pPr>
      <w:r w:rsidRPr="00D4473F">
        <w:rPr>
          <w:rFonts w:ascii="Arial Narrow" w:hAnsi="Arial Narrow"/>
          <w:b/>
          <w:color w:val="FF0000"/>
          <w:u w:val="single"/>
        </w:rPr>
        <w:t>SCHOOL AND CLASSROOM POLICIES</w:t>
      </w:r>
    </w:p>
    <w:p w14:paraId="1B056310" w14:textId="4C0F6E13" w:rsidR="00612623" w:rsidRPr="00247B16" w:rsidRDefault="00612623" w:rsidP="00612623">
      <w:pPr>
        <w:widowControl w:val="0"/>
        <w:numPr>
          <w:ilvl w:val="0"/>
          <w:numId w:val="14"/>
        </w:numPr>
        <w:suppressAutoHyphens/>
        <w:ind w:left="360"/>
        <w:outlineLvl w:val="0"/>
        <w:rPr>
          <w:rFonts w:ascii="Arial Narrow" w:hAnsi="Arial Narrow"/>
          <w:b/>
          <w:sz w:val="20"/>
          <w:szCs w:val="20"/>
        </w:rPr>
      </w:pPr>
      <w:r w:rsidRPr="00247B16">
        <w:rPr>
          <w:rFonts w:ascii="Arial Narrow" w:hAnsi="Arial Narrow"/>
          <w:b/>
          <w:sz w:val="20"/>
          <w:szCs w:val="20"/>
        </w:rPr>
        <w:t>Cell Phones</w:t>
      </w:r>
      <w:r w:rsidR="00A74848">
        <w:rPr>
          <w:rFonts w:ascii="Arial Narrow" w:hAnsi="Arial Narrow"/>
          <w:b/>
          <w:sz w:val="20"/>
          <w:szCs w:val="20"/>
        </w:rPr>
        <w:t>, Air Pods,</w:t>
      </w:r>
      <w:r w:rsidRPr="00247B16">
        <w:rPr>
          <w:rFonts w:ascii="Arial Narrow" w:hAnsi="Arial Narrow"/>
          <w:b/>
          <w:sz w:val="20"/>
          <w:szCs w:val="20"/>
        </w:rPr>
        <w:t xml:space="preserve"> and Other Electronic Devices</w:t>
      </w:r>
    </w:p>
    <w:p w14:paraId="38B61E60" w14:textId="067ED4C9" w:rsidR="00612623" w:rsidRPr="00247B16" w:rsidRDefault="00612623" w:rsidP="00612623">
      <w:pPr>
        <w:pStyle w:val="NoSpacing"/>
        <w:numPr>
          <w:ilvl w:val="0"/>
          <w:numId w:val="17"/>
        </w:numPr>
        <w:rPr>
          <w:rFonts w:ascii="Arial Narrow" w:hAnsi="Arial Narrow"/>
          <w:sz w:val="20"/>
          <w:szCs w:val="20"/>
        </w:rPr>
      </w:pPr>
      <w:r w:rsidRPr="00247B16">
        <w:rPr>
          <w:rFonts w:ascii="Arial Narrow" w:hAnsi="Arial Narrow"/>
          <w:noProof/>
          <w:sz w:val="20"/>
          <w:szCs w:val="20"/>
        </w:rPr>
        <w:t>The use of cell phones, earphones</w:t>
      </w:r>
      <w:r w:rsidR="00A74848">
        <w:rPr>
          <w:rFonts w:ascii="Arial Narrow" w:hAnsi="Arial Narrow"/>
          <w:noProof/>
          <w:sz w:val="20"/>
          <w:szCs w:val="20"/>
        </w:rPr>
        <w:t>/air pods</w:t>
      </w:r>
      <w:r w:rsidRPr="00247B16">
        <w:rPr>
          <w:rFonts w:ascii="Arial Narrow" w:hAnsi="Arial Narrow"/>
          <w:noProof/>
          <w:sz w:val="20"/>
          <w:szCs w:val="20"/>
        </w:rPr>
        <w:t xml:space="preserve">, iPods, laptops, or any similar electornic device </w:t>
      </w:r>
      <w:r w:rsidRPr="00A74848">
        <w:rPr>
          <w:rFonts w:ascii="Arial Narrow" w:hAnsi="Arial Narrow"/>
          <w:b/>
          <w:bCs/>
          <w:noProof/>
          <w:sz w:val="20"/>
          <w:szCs w:val="20"/>
        </w:rPr>
        <w:t>without</w:t>
      </w:r>
      <w:r w:rsidRPr="00247B16">
        <w:rPr>
          <w:rFonts w:ascii="Arial Narrow" w:hAnsi="Arial Narrow"/>
          <w:noProof/>
          <w:sz w:val="20"/>
          <w:szCs w:val="20"/>
        </w:rPr>
        <w:t xml:space="preserve"> prior permission is prohibited in class. </w:t>
      </w:r>
      <w:r w:rsidRPr="00247B16">
        <w:rPr>
          <w:rFonts w:ascii="Arial Narrow" w:hAnsi="Arial Narrow"/>
          <w:sz w:val="20"/>
          <w:szCs w:val="20"/>
        </w:rPr>
        <w:t>All devices must be turned off and placed in the cell phone holder</w:t>
      </w:r>
      <w:r w:rsidR="00252F48" w:rsidRPr="00247B16">
        <w:rPr>
          <w:rFonts w:ascii="Arial Narrow" w:hAnsi="Arial Narrow"/>
          <w:sz w:val="20"/>
          <w:szCs w:val="20"/>
        </w:rPr>
        <w:t xml:space="preserve"> (at the beginning of every class)</w:t>
      </w:r>
      <w:r w:rsidRPr="00247B16">
        <w:rPr>
          <w:rFonts w:ascii="Arial Narrow" w:hAnsi="Arial Narrow"/>
          <w:sz w:val="20"/>
          <w:szCs w:val="20"/>
        </w:rPr>
        <w:t xml:space="preserve">. If they are used, visible, ring and/or vibrate during class time it will be confiscated and given to the front office. </w:t>
      </w:r>
      <w:r w:rsidRPr="00247B16">
        <w:rPr>
          <w:rFonts w:ascii="Arial Narrow" w:hAnsi="Arial Narrow"/>
          <w:color w:val="141823"/>
          <w:sz w:val="20"/>
          <w:szCs w:val="20"/>
          <w:shd w:val="clear" w:color="auto" w:fill="FFFFFF"/>
        </w:rPr>
        <w:t>In case of an emergency during the testing time, parents and/or guardians may contact the front office to reach their student.</w:t>
      </w:r>
    </w:p>
    <w:p w14:paraId="3DB8203E" w14:textId="77777777" w:rsidR="00612623" w:rsidRPr="00247B16" w:rsidRDefault="00612623" w:rsidP="00612623">
      <w:pPr>
        <w:pStyle w:val="NoSpacing"/>
        <w:ind w:left="720"/>
        <w:rPr>
          <w:rFonts w:ascii="Arial Narrow" w:hAnsi="Arial Narrow"/>
          <w:sz w:val="20"/>
          <w:szCs w:val="20"/>
        </w:rPr>
      </w:pPr>
    </w:p>
    <w:p w14:paraId="5BB9BC6B" w14:textId="06FEA9DE" w:rsidR="00612623" w:rsidRPr="00247B16" w:rsidRDefault="00612623" w:rsidP="00612623">
      <w:pPr>
        <w:jc w:val="center"/>
        <w:rPr>
          <w:rFonts w:ascii="Arial Narrow" w:hAnsi="Arial Narrow"/>
          <w:b/>
          <w:sz w:val="20"/>
          <w:szCs w:val="20"/>
          <w:u w:val="single"/>
        </w:rPr>
      </w:pPr>
      <w:r w:rsidRPr="00247B16">
        <w:rPr>
          <w:rFonts w:ascii="Arial Narrow" w:hAnsi="Arial Narrow"/>
          <w:b/>
          <w:sz w:val="20"/>
          <w:szCs w:val="20"/>
          <w:u w:val="single"/>
        </w:rPr>
        <w:t>IF I SEE IT OR HEAR IT, I TAKE IT: ALL PERIOD, EVERY DAY, ALL YEAR LONG!!</w:t>
      </w:r>
    </w:p>
    <w:p w14:paraId="7F7E4329" w14:textId="77777777" w:rsidR="00612623" w:rsidRPr="00247B16" w:rsidRDefault="00612623" w:rsidP="00612623">
      <w:pPr>
        <w:jc w:val="center"/>
        <w:rPr>
          <w:rFonts w:ascii="Arial Narrow" w:hAnsi="Arial Narrow"/>
          <w:b/>
          <w:sz w:val="20"/>
          <w:szCs w:val="20"/>
          <w:u w:val="single"/>
        </w:rPr>
      </w:pPr>
    </w:p>
    <w:p w14:paraId="29E38A7C" w14:textId="77777777" w:rsidR="00612623" w:rsidRPr="007E7B59" w:rsidRDefault="00612623" w:rsidP="00612623">
      <w:pPr>
        <w:widowControl w:val="0"/>
        <w:numPr>
          <w:ilvl w:val="0"/>
          <w:numId w:val="17"/>
        </w:numPr>
        <w:suppressAutoHyphens/>
        <w:rPr>
          <w:rFonts w:ascii="Arial Narrow" w:hAnsi="Arial Narrow"/>
          <w:b/>
          <w:bCs/>
          <w:i/>
          <w:iCs/>
          <w:sz w:val="20"/>
          <w:szCs w:val="20"/>
          <w:u w:val="single"/>
        </w:rPr>
      </w:pPr>
      <w:r w:rsidRPr="007E7B59">
        <w:rPr>
          <w:rFonts w:ascii="Arial Narrow" w:hAnsi="Arial Narrow"/>
          <w:b/>
          <w:bCs/>
          <w:i/>
          <w:iCs/>
          <w:color w:val="000000"/>
          <w:sz w:val="20"/>
          <w:szCs w:val="20"/>
        </w:rPr>
        <w:t xml:space="preserve">Students caught with their cell phones during </w:t>
      </w:r>
      <w:r w:rsidR="00252F48" w:rsidRPr="007E7B59">
        <w:rPr>
          <w:rFonts w:ascii="Arial Narrow" w:hAnsi="Arial Narrow"/>
          <w:b/>
          <w:bCs/>
          <w:i/>
          <w:iCs/>
          <w:color w:val="000000"/>
          <w:sz w:val="20"/>
          <w:szCs w:val="20"/>
        </w:rPr>
        <w:t>any</w:t>
      </w:r>
      <w:r w:rsidRPr="007E7B59">
        <w:rPr>
          <w:rFonts w:ascii="Arial Narrow" w:hAnsi="Arial Narrow"/>
          <w:b/>
          <w:bCs/>
          <w:i/>
          <w:iCs/>
          <w:color w:val="000000"/>
          <w:sz w:val="20"/>
          <w:szCs w:val="20"/>
        </w:rPr>
        <w:t xml:space="preserve"> testing session will receive a zero on the assessment.</w:t>
      </w:r>
    </w:p>
    <w:p w14:paraId="19448400" w14:textId="77777777" w:rsidR="00612623" w:rsidRPr="00247B16" w:rsidRDefault="00612623" w:rsidP="00612623">
      <w:pPr>
        <w:pStyle w:val="NoSpacing"/>
        <w:rPr>
          <w:rFonts w:ascii="Arial Narrow" w:hAnsi="Arial Narrow"/>
          <w:sz w:val="20"/>
          <w:szCs w:val="20"/>
        </w:rPr>
      </w:pPr>
    </w:p>
    <w:p w14:paraId="7488BC61" w14:textId="77777777" w:rsidR="00612623" w:rsidRPr="00247B16" w:rsidRDefault="00612623" w:rsidP="00612623">
      <w:pPr>
        <w:widowControl w:val="0"/>
        <w:numPr>
          <w:ilvl w:val="0"/>
          <w:numId w:val="4"/>
        </w:numPr>
        <w:suppressAutoHyphens/>
        <w:outlineLvl w:val="0"/>
        <w:rPr>
          <w:rFonts w:ascii="Arial Narrow" w:hAnsi="Arial Narrow"/>
          <w:b/>
          <w:sz w:val="20"/>
          <w:szCs w:val="20"/>
        </w:rPr>
      </w:pPr>
      <w:r w:rsidRPr="00247B16">
        <w:rPr>
          <w:rFonts w:ascii="Arial Narrow" w:hAnsi="Arial Narrow"/>
          <w:b/>
          <w:sz w:val="20"/>
          <w:szCs w:val="20"/>
        </w:rPr>
        <w:t>Absences</w:t>
      </w:r>
    </w:p>
    <w:p w14:paraId="3CAFC0E9" w14:textId="77777777" w:rsidR="00612623" w:rsidRPr="00247B16" w:rsidRDefault="00612623" w:rsidP="00612623">
      <w:pPr>
        <w:pStyle w:val="NoSpacing"/>
        <w:numPr>
          <w:ilvl w:val="1"/>
          <w:numId w:val="7"/>
        </w:numPr>
        <w:rPr>
          <w:rFonts w:ascii="Arial Narrow" w:hAnsi="Arial Narrow"/>
          <w:b/>
          <w:sz w:val="20"/>
          <w:szCs w:val="20"/>
        </w:rPr>
      </w:pPr>
      <w:r w:rsidRPr="00247B16">
        <w:rPr>
          <w:rFonts w:ascii="Arial Narrow" w:hAnsi="Arial Narrow"/>
          <w:b/>
          <w:i/>
          <w:sz w:val="20"/>
          <w:szCs w:val="20"/>
        </w:rPr>
        <w:t>Absences are an interruption to your education and should be avoided as much as possible</w:t>
      </w:r>
      <w:r w:rsidRPr="00247B16">
        <w:rPr>
          <w:rFonts w:ascii="Arial Narrow" w:hAnsi="Arial Narrow"/>
          <w:b/>
          <w:sz w:val="20"/>
          <w:szCs w:val="20"/>
        </w:rPr>
        <w:t>.</w:t>
      </w:r>
      <w:r w:rsidRPr="00247B16">
        <w:rPr>
          <w:rFonts w:ascii="Arial Narrow" w:hAnsi="Arial Narrow"/>
          <w:sz w:val="20"/>
          <w:szCs w:val="20"/>
        </w:rPr>
        <w:t xml:space="preserve"> However, if you must be absent remember that class continues without you. </w:t>
      </w:r>
      <w:r w:rsidRPr="00247B16">
        <w:rPr>
          <w:rFonts w:ascii="Arial Narrow" w:hAnsi="Arial Narrow"/>
          <w:b/>
          <w:sz w:val="20"/>
          <w:szCs w:val="20"/>
        </w:rPr>
        <w:t xml:space="preserve">You are responsible for copying the notes and completing the homework. </w:t>
      </w:r>
    </w:p>
    <w:p w14:paraId="3D88853C" w14:textId="77777777" w:rsidR="00612623" w:rsidRPr="00247B16" w:rsidRDefault="00252F48" w:rsidP="00612623">
      <w:pPr>
        <w:pStyle w:val="NoSpacing"/>
        <w:numPr>
          <w:ilvl w:val="1"/>
          <w:numId w:val="7"/>
        </w:numPr>
        <w:rPr>
          <w:rFonts w:ascii="Arial Narrow" w:hAnsi="Arial Narrow"/>
          <w:sz w:val="20"/>
          <w:szCs w:val="20"/>
        </w:rPr>
      </w:pPr>
      <w:r w:rsidRPr="00247B16">
        <w:rPr>
          <w:rFonts w:ascii="Arial Narrow" w:hAnsi="Arial Narrow"/>
          <w:sz w:val="20"/>
          <w:szCs w:val="20"/>
        </w:rPr>
        <w:t>Late w</w:t>
      </w:r>
      <w:r w:rsidR="00612623" w:rsidRPr="00247B16">
        <w:rPr>
          <w:rFonts w:ascii="Arial Narrow" w:hAnsi="Arial Narrow"/>
          <w:sz w:val="20"/>
          <w:szCs w:val="20"/>
        </w:rPr>
        <w:t>ork will only be accepted for excused absences.</w:t>
      </w:r>
    </w:p>
    <w:p w14:paraId="396C196D" w14:textId="77777777" w:rsidR="00612623" w:rsidRPr="00247B16" w:rsidRDefault="00612623" w:rsidP="00612623">
      <w:pPr>
        <w:widowControl w:val="0"/>
        <w:numPr>
          <w:ilvl w:val="1"/>
          <w:numId w:val="7"/>
        </w:numPr>
        <w:suppressAutoHyphens/>
        <w:rPr>
          <w:rFonts w:ascii="Arial Narrow" w:hAnsi="Arial Narrow"/>
          <w:sz w:val="20"/>
          <w:szCs w:val="20"/>
        </w:rPr>
      </w:pPr>
      <w:r w:rsidRPr="00247B16">
        <w:rPr>
          <w:rFonts w:ascii="Arial Narrow" w:hAnsi="Arial Narrow"/>
          <w:sz w:val="20"/>
          <w:szCs w:val="20"/>
        </w:rPr>
        <w:t>Assignments due on the day that you are absent should be turned in upon returning to class.</w:t>
      </w:r>
    </w:p>
    <w:p w14:paraId="03184125" w14:textId="77777777" w:rsidR="00612623" w:rsidRPr="00247B16" w:rsidRDefault="00612623" w:rsidP="00612623">
      <w:pPr>
        <w:numPr>
          <w:ilvl w:val="1"/>
          <w:numId w:val="7"/>
        </w:numPr>
        <w:rPr>
          <w:rFonts w:ascii="Arial Narrow" w:hAnsi="Arial Narrow"/>
          <w:sz w:val="20"/>
          <w:szCs w:val="20"/>
        </w:rPr>
      </w:pPr>
      <w:r w:rsidRPr="00247B16">
        <w:rPr>
          <w:rFonts w:ascii="Arial Narrow" w:hAnsi="Arial Narrow"/>
          <w:sz w:val="20"/>
          <w:szCs w:val="20"/>
        </w:rPr>
        <w:t>If you are absent on the day an assignment is given you have one day for every day that you are absent to make up the work.</w:t>
      </w:r>
    </w:p>
    <w:p w14:paraId="5487D40C" w14:textId="5815E2F2" w:rsidR="00612623" w:rsidRPr="00247B16" w:rsidRDefault="00612623" w:rsidP="00612623">
      <w:pPr>
        <w:pStyle w:val="NoSpacing"/>
        <w:numPr>
          <w:ilvl w:val="1"/>
          <w:numId w:val="7"/>
        </w:numPr>
        <w:rPr>
          <w:rFonts w:ascii="Arial Narrow" w:hAnsi="Arial Narrow"/>
          <w:sz w:val="20"/>
          <w:szCs w:val="20"/>
        </w:rPr>
      </w:pPr>
      <w:r w:rsidRPr="00247B16">
        <w:rPr>
          <w:rFonts w:ascii="Arial Narrow" w:hAnsi="Arial Narrow"/>
          <w:sz w:val="20"/>
          <w:szCs w:val="20"/>
        </w:rPr>
        <w:t>Please write “ABSENT” on the top of your assignment along with its original due date, so that I know the assign</w:t>
      </w:r>
      <w:r w:rsidR="00252F48" w:rsidRPr="00247B16">
        <w:rPr>
          <w:rFonts w:ascii="Arial Narrow" w:hAnsi="Arial Narrow"/>
          <w:sz w:val="20"/>
          <w:szCs w:val="20"/>
        </w:rPr>
        <w:t>ment is not being turned in late and turn it into the designated</w:t>
      </w:r>
      <w:r w:rsidR="0013317E">
        <w:rPr>
          <w:rFonts w:ascii="Arial Narrow" w:hAnsi="Arial Narrow"/>
          <w:sz w:val="20"/>
          <w:szCs w:val="20"/>
        </w:rPr>
        <w:t xml:space="preserve"> late-work</w:t>
      </w:r>
      <w:r w:rsidR="00252F48" w:rsidRPr="00247B16">
        <w:rPr>
          <w:rFonts w:ascii="Arial Narrow" w:hAnsi="Arial Narrow"/>
          <w:sz w:val="20"/>
          <w:szCs w:val="20"/>
        </w:rPr>
        <w:t xml:space="preserve"> box; </w:t>
      </w:r>
      <w:r w:rsidR="00252F48" w:rsidRPr="000E4EE6">
        <w:rPr>
          <w:rFonts w:ascii="Arial Narrow" w:hAnsi="Arial Narrow"/>
          <w:sz w:val="20"/>
          <w:szCs w:val="20"/>
          <w:u w:val="single"/>
        </w:rPr>
        <w:t>not on my desk</w:t>
      </w:r>
      <w:r w:rsidR="0013317E">
        <w:rPr>
          <w:rFonts w:ascii="Arial Narrow" w:hAnsi="Arial Narrow"/>
          <w:sz w:val="20"/>
          <w:szCs w:val="20"/>
          <w:u w:val="single"/>
        </w:rPr>
        <w:t xml:space="preserve"> or in the regular turn-in basket</w:t>
      </w:r>
    </w:p>
    <w:p w14:paraId="79DEC59F" w14:textId="77777777" w:rsidR="00612623" w:rsidRPr="00247B16" w:rsidRDefault="00612623" w:rsidP="00612623">
      <w:pPr>
        <w:pStyle w:val="NoSpacing"/>
        <w:numPr>
          <w:ilvl w:val="1"/>
          <w:numId w:val="7"/>
        </w:numPr>
        <w:rPr>
          <w:rFonts w:ascii="Arial Narrow" w:hAnsi="Arial Narrow"/>
          <w:sz w:val="20"/>
          <w:szCs w:val="20"/>
        </w:rPr>
      </w:pPr>
      <w:r w:rsidRPr="00247B16">
        <w:rPr>
          <w:rFonts w:ascii="Arial Narrow" w:hAnsi="Arial Narrow"/>
          <w:b/>
          <w:sz w:val="20"/>
          <w:szCs w:val="20"/>
        </w:rPr>
        <w:t>If you’re absent the day prior to an assessment, you will still take the assessment the same day as everyone else.</w:t>
      </w:r>
    </w:p>
    <w:p w14:paraId="124B538A" w14:textId="7ED255C3" w:rsidR="00E020B1" w:rsidRDefault="00612623" w:rsidP="00E020B1">
      <w:pPr>
        <w:pStyle w:val="NoSpacing"/>
        <w:numPr>
          <w:ilvl w:val="1"/>
          <w:numId w:val="7"/>
        </w:numPr>
        <w:rPr>
          <w:rFonts w:ascii="Arial Narrow" w:hAnsi="Arial Narrow"/>
          <w:sz w:val="20"/>
          <w:szCs w:val="20"/>
        </w:rPr>
      </w:pPr>
      <w:r w:rsidRPr="00247B16">
        <w:rPr>
          <w:rFonts w:ascii="Arial Narrow" w:hAnsi="Arial Narrow"/>
          <w:sz w:val="20"/>
          <w:szCs w:val="20"/>
        </w:rPr>
        <w:lastRenderedPageBreak/>
        <w:t>If you’re absent the day of a</w:t>
      </w:r>
      <w:r w:rsidR="00181C3F">
        <w:rPr>
          <w:rFonts w:ascii="Arial Narrow" w:hAnsi="Arial Narrow"/>
          <w:sz w:val="20"/>
          <w:szCs w:val="20"/>
        </w:rPr>
        <w:t xml:space="preserve"> test</w:t>
      </w:r>
      <w:r w:rsidRPr="00247B16">
        <w:rPr>
          <w:rFonts w:ascii="Arial Narrow" w:hAnsi="Arial Narrow"/>
          <w:sz w:val="20"/>
          <w:szCs w:val="20"/>
        </w:rPr>
        <w:t xml:space="preserve">, </w:t>
      </w:r>
      <w:r w:rsidRPr="00247B16">
        <w:rPr>
          <w:rFonts w:ascii="Arial Narrow" w:hAnsi="Arial Narrow"/>
          <w:color w:val="000000"/>
          <w:sz w:val="20"/>
          <w:szCs w:val="20"/>
        </w:rPr>
        <w:t xml:space="preserve">you </w:t>
      </w:r>
      <w:r w:rsidR="00181C3F">
        <w:rPr>
          <w:rFonts w:ascii="Arial Narrow" w:hAnsi="Arial Narrow"/>
          <w:color w:val="000000"/>
          <w:sz w:val="20"/>
          <w:szCs w:val="20"/>
        </w:rPr>
        <w:t xml:space="preserve">will need to </w:t>
      </w:r>
      <w:proofErr w:type="gramStart"/>
      <w:r w:rsidR="00181C3F">
        <w:rPr>
          <w:rFonts w:ascii="Arial Narrow" w:hAnsi="Arial Narrow"/>
          <w:color w:val="000000"/>
          <w:sz w:val="20"/>
          <w:szCs w:val="20"/>
        </w:rPr>
        <w:t>make arrangements</w:t>
      </w:r>
      <w:proofErr w:type="gramEnd"/>
      <w:r w:rsidR="00181C3F">
        <w:rPr>
          <w:rFonts w:ascii="Arial Narrow" w:hAnsi="Arial Narrow"/>
          <w:color w:val="000000"/>
          <w:sz w:val="20"/>
          <w:szCs w:val="20"/>
        </w:rPr>
        <w:t xml:space="preserve"> to make up the exam on the test retake day. If the test is not made up on the retake day, the score will remain a zero. Quizzes will be taken upon return to school.</w:t>
      </w:r>
    </w:p>
    <w:p w14:paraId="107AB246" w14:textId="5C5DB73C" w:rsidR="00252F48" w:rsidRPr="00E020B1" w:rsidRDefault="00252F48" w:rsidP="00E020B1">
      <w:pPr>
        <w:pStyle w:val="NoSpacing"/>
        <w:numPr>
          <w:ilvl w:val="2"/>
          <w:numId w:val="7"/>
        </w:numPr>
        <w:rPr>
          <w:rFonts w:ascii="Arial Narrow" w:hAnsi="Arial Narrow"/>
          <w:sz w:val="20"/>
          <w:szCs w:val="20"/>
        </w:rPr>
      </w:pPr>
      <w:r w:rsidRPr="00E020B1">
        <w:rPr>
          <w:rFonts w:ascii="Arial Narrow" w:hAnsi="Arial Narrow"/>
          <w:sz w:val="20"/>
          <w:szCs w:val="20"/>
        </w:rPr>
        <w:t xml:space="preserve">If you are absent the day of a quiz or a test, it will automatically go into the gradebook as “missing”. </w:t>
      </w:r>
      <w:r w:rsidRPr="00E020B1">
        <w:rPr>
          <w:rFonts w:ascii="Arial Narrow" w:hAnsi="Arial Narrow"/>
          <w:b/>
          <w:sz w:val="20"/>
          <w:szCs w:val="20"/>
        </w:rPr>
        <w:t xml:space="preserve">This will be switched out as soon as the quiz or test is made up. </w:t>
      </w:r>
      <w:r w:rsidRPr="00E020B1">
        <w:rPr>
          <w:rFonts w:ascii="Arial Narrow" w:hAnsi="Arial Narrow"/>
          <w:sz w:val="20"/>
          <w:szCs w:val="20"/>
        </w:rPr>
        <w:t xml:space="preserve">This is purely a reminder for you, parents, and the teacher that the given test or quiz needs to be taken care of </w:t>
      </w:r>
      <w:r w:rsidR="00247B16" w:rsidRPr="00E020B1">
        <w:rPr>
          <w:rFonts w:ascii="Arial Narrow" w:hAnsi="Arial Narrow"/>
          <w:sz w:val="20"/>
          <w:szCs w:val="20"/>
        </w:rPr>
        <w:t>ASAP</w:t>
      </w:r>
      <w:r w:rsidRPr="00E020B1">
        <w:rPr>
          <w:rFonts w:ascii="Arial Narrow" w:hAnsi="Arial Narrow"/>
          <w:sz w:val="20"/>
          <w:szCs w:val="20"/>
        </w:rPr>
        <w:t xml:space="preserve">. </w:t>
      </w:r>
    </w:p>
    <w:p w14:paraId="4E15ED30" w14:textId="77777777" w:rsidR="00247B16" w:rsidRPr="00247B16" w:rsidRDefault="00247B16" w:rsidP="00247B16">
      <w:pPr>
        <w:pStyle w:val="NoSpacing"/>
        <w:ind w:left="360"/>
        <w:rPr>
          <w:rFonts w:ascii="Arial Narrow" w:hAnsi="Arial Narrow"/>
          <w:sz w:val="20"/>
          <w:szCs w:val="20"/>
        </w:rPr>
      </w:pPr>
    </w:p>
    <w:p w14:paraId="3A392866" w14:textId="77777777" w:rsidR="00612623" w:rsidRPr="00247B16" w:rsidRDefault="00612623" w:rsidP="00612623">
      <w:pPr>
        <w:pStyle w:val="ListParagraph"/>
        <w:numPr>
          <w:ilvl w:val="0"/>
          <w:numId w:val="4"/>
        </w:numPr>
        <w:rPr>
          <w:rFonts w:ascii="Arial Narrow" w:hAnsi="Arial Narrow"/>
          <w:sz w:val="20"/>
          <w:szCs w:val="20"/>
        </w:rPr>
      </w:pPr>
      <w:r w:rsidRPr="00247B16">
        <w:rPr>
          <w:rFonts w:ascii="Arial Narrow" w:hAnsi="Arial Narrow"/>
          <w:b/>
          <w:sz w:val="20"/>
          <w:szCs w:val="20"/>
        </w:rPr>
        <w:t>Tardy</w:t>
      </w:r>
      <w:r w:rsidR="00266F30" w:rsidRPr="00247B16">
        <w:rPr>
          <w:rFonts w:ascii="Arial Narrow" w:hAnsi="Arial Narrow"/>
          <w:b/>
          <w:sz w:val="20"/>
          <w:szCs w:val="20"/>
        </w:rPr>
        <w:t xml:space="preserve">/SWEEP </w:t>
      </w:r>
    </w:p>
    <w:p w14:paraId="3DCFA25A" w14:textId="1D6044DE" w:rsidR="00247B16" w:rsidRPr="00247B16" w:rsidRDefault="00247B16" w:rsidP="00266F30">
      <w:pPr>
        <w:pStyle w:val="ListParagraph"/>
        <w:numPr>
          <w:ilvl w:val="1"/>
          <w:numId w:val="4"/>
        </w:numPr>
        <w:rPr>
          <w:rFonts w:ascii="Arial Narrow" w:hAnsi="Arial Narrow"/>
          <w:sz w:val="20"/>
          <w:szCs w:val="20"/>
        </w:rPr>
      </w:pPr>
      <w:r w:rsidRPr="00247B16">
        <w:rPr>
          <w:rFonts w:ascii="Arial Narrow" w:hAnsi="Arial Narrow"/>
          <w:b/>
          <w:sz w:val="20"/>
          <w:szCs w:val="20"/>
          <w:u w:val="single"/>
        </w:rPr>
        <w:t>FIRST</w:t>
      </w:r>
      <w:r w:rsidR="00266F30" w:rsidRPr="00247B16">
        <w:rPr>
          <w:rFonts w:ascii="Arial Narrow" w:hAnsi="Arial Narrow"/>
          <w:b/>
          <w:sz w:val="20"/>
          <w:szCs w:val="20"/>
          <w:u w:val="single"/>
        </w:rPr>
        <w:t xml:space="preserve"> HOUR ONLY</w:t>
      </w:r>
      <w:r w:rsidR="00266F30" w:rsidRPr="00247B16">
        <w:rPr>
          <w:rFonts w:ascii="Arial Narrow" w:hAnsi="Arial Narrow"/>
          <w:b/>
          <w:sz w:val="20"/>
          <w:szCs w:val="20"/>
        </w:rPr>
        <w:t xml:space="preserve"> – </w:t>
      </w:r>
      <w:r w:rsidR="0013317E" w:rsidRPr="00247B16">
        <w:rPr>
          <w:rFonts w:ascii="Arial Narrow" w:hAnsi="Arial Narrow"/>
          <w:sz w:val="20"/>
          <w:szCs w:val="20"/>
        </w:rPr>
        <w:t>students</w:t>
      </w:r>
      <w:r w:rsidRPr="00247B16">
        <w:rPr>
          <w:rFonts w:ascii="Arial Narrow" w:hAnsi="Arial Narrow"/>
          <w:sz w:val="20"/>
          <w:szCs w:val="20"/>
        </w:rPr>
        <w:t xml:space="preserve"> will be sent to the SWEEP room if they are more than ten minutes tardy to first hour.</w:t>
      </w:r>
    </w:p>
    <w:p w14:paraId="6194339B" w14:textId="77777777" w:rsidR="00247B16" w:rsidRPr="00247B16" w:rsidRDefault="00247B16" w:rsidP="00247B16">
      <w:pPr>
        <w:pStyle w:val="ListParagraph"/>
        <w:numPr>
          <w:ilvl w:val="1"/>
          <w:numId w:val="4"/>
        </w:numPr>
        <w:rPr>
          <w:rFonts w:ascii="Arial Narrow" w:hAnsi="Arial Narrow"/>
          <w:sz w:val="20"/>
          <w:szCs w:val="20"/>
        </w:rPr>
      </w:pPr>
      <w:r w:rsidRPr="00247B16">
        <w:rPr>
          <w:rFonts w:ascii="Arial Narrow" w:hAnsi="Arial Narrow"/>
          <w:b/>
          <w:sz w:val="20"/>
          <w:szCs w:val="20"/>
        </w:rPr>
        <w:t>You</w:t>
      </w:r>
      <w:r w:rsidR="00266F30" w:rsidRPr="00247B16">
        <w:rPr>
          <w:rFonts w:ascii="Arial Narrow" w:hAnsi="Arial Narrow"/>
          <w:b/>
          <w:sz w:val="20"/>
          <w:szCs w:val="20"/>
        </w:rPr>
        <w:t xml:space="preserve"> are responsible to get </w:t>
      </w:r>
      <w:r w:rsidRPr="00247B16">
        <w:rPr>
          <w:rFonts w:ascii="Arial Narrow" w:hAnsi="Arial Narrow"/>
          <w:b/>
          <w:sz w:val="20"/>
          <w:szCs w:val="20"/>
        </w:rPr>
        <w:t>the work you missed by the end of that day.</w:t>
      </w:r>
    </w:p>
    <w:p w14:paraId="0D8CA424" w14:textId="492DF9B7" w:rsidR="00FC5DE1" w:rsidRPr="0013317E" w:rsidRDefault="0013317E" w:rsidP="00247B16">
      <w:pPr>
        <w:pStyle w:val="ListParagraph"/>
        <w:numPr>
          <w:ilvl w:val="1"/>
          <w:numId w:val="4"/>
        </w:numPr>
        <w:rPr>
          <w:rFonts w:ascii="Arial Narrow" w:hAnsi="Arial Narrow"/>
          <w:sz w:val="20"/>
          <w:szCs w:val="20"/>
        </w:rPr>
      </w:pPr>
      <w:r>
        <w:rPr>
          <w:rFonts w:ascii="Arial Narrow" w:hAnsi="Arial Narrow"/>
          <w:color w:val="000000"/>
          <w:sz w:val="20"/>
          <w:szCs w:val="20"/>
        </w:rPr>
        <w:t>Four</w:t>
      </w:r>
      <w:r w:rsidR="00612623" w:rsidRPr="00247B16">
        <w:rPr>
          <w:rFonts w:ascii="Arial Narrow" w:hAnsi="Arial Narrow"/>
          <w:color w:val="000000"/>
          <w:sz w:val="20"/>
          <w:szCs w:val="20"/>
        </w:rPr>
        <w:t xml:space="preserve"> (</w:t>
      </w:r>
      <w:r>
        <w:rPr>
          <w:rFonts w:ascii="Arial Narrow" w:hAnsi="Arial Narrow"/>
          <w:color w:val="000000"/>
          <w:sz w:val="20"/>
          <w:szCs w:val="20"/>
        </w:rPr>
        <w:t>4</w:t>
      </w:r>
      <w:r w:rsidR="00612623" w:rsidRPr="00247B16">
        <w:rPr>
          <w:rFonts w:ascii="Arial Narrow" w:hAnsi="Arial Narrow"/>
          <w:color w:val="000000"/>
          <w:sz w:val="20"/>
          <w:szCs w:val="20"/>
        </w:rPr>
        <w:t xml:space="preserve">) or more </w:t>
      </w:r>
      <w:proofErr w:type="spellStart"/>
      <w:r w:rsidR="00612623" w:rsidRPr="00247B16">
        <w:rPr>
          <w:rFonts w:ascii="Arial Narrow" w:hAnsi="Arial Narrow"/>
          <w:color w:val="000000"/>
          <w:sz w:val="20"/>
          <w:szCs w:val="20"/>
        </w:rPr>
        <w:t>tardies</w:t>
      </w:r>
      <w:proofErr w:type="spellEnd"/>
      <w:r w:rsidR="00612623" w:rsidRPr="00247B16">
        <w:rPr>
          <w:rFonts w:ascii="Arial Narrow" w:hAnsi="Arial Narrow"/>
          <w:color w:val="000000"/>
          <w:sz w:val="20"/>
          <w:szCs w:val="20"/>
        </w:rPr>
        <w:t xml:space="preserve"> will result in a referral to administration.</w:t>
      </w:r>
    </w:p>
    <w:p w14:paraId="03D1B1BC" w14:textId="5966DDAD" w:rsidR="0013317E" w:rsidRPr="00247B16" w:rsidRDefault="0013317E" w:rsidP="00247B16">
      <w:pPr>
        <w:pStyle w:val="ListParagraph"/>
        <w:numPr>
          <w:ilvl w:val="1"/>
          <w:numId w:val="4"/>
        </w:numPr>
        <w:rPr>
          <w:rFonts w:ascii="Arial Narrow" w:hAnsi="Arial Narrow"/>
          <w:sz w:val="20"/>
          <w:szCs w:val="20"/>
        </w:rPr>
      </w:pPr>
      <w:r>
        <w:rPr>
          <w:rFonts w:ascii="Arial Narrow" w:hAnsi="Arial Narrow"/>
          <w:color w:val="000000"/>
          <w:sz w:val="20"/>
          <w:szCs w:val="20"/>
        </w:rPr>
        <w:t>If you are more than 10 minutes late to class, you will be marked absent (per state policy)</w:t>
      </w:r>
    </w:p>
    <w:p w14:paraId="6781C2F5" w14:textId="77777777" w:rsidR="006C497A" w:rsidRPr="00247B16" w:rsidRDefault="006C497A" w:rsidP="006C497A">
      <w:pPr>
        <w:pStyle w:val="ListParagraph"/>
        <w:rPr>
          <w:rFonts w:ascii="Arial Narrow" w:hAnsi="Arial Narrow"/>
          <w:color w:val="000000"/>
          <w:sz w:val="20"/>
          <w:szCs w:val="20"/>
          <w:shd w:val="clear" w:color="auto" w:fill="FFFFFF"/>
        </w:rPr>
      </w:pPr>
    </w:p>
    <w:p w14:paraId="78210E96" w14:textId="77777777" w:rsidR="00612623" w:rsidRPr="00247B16" w:rsidRDefault="00612623" w:rsidP="00FC5DE1">
      <w:pPr>
        <w:pStyle w:val="ListParagraph"/>
        <w:numPr>
          <w:ilvl w:val="0"/>
          <w:numId w:val="4"/>
        </w:numPr>
        <w:rPr>
          <w:rFonts w:ascii="Arial Narrow" w:hAnsi="Arial Narrow"/>
          <w:color w:val="000000"/>
          <w:sz w:val="20"/>
          <w:szCs w:val="20"/>
          <w:shd w:val="clear" w:color="auto" w:fill="FFFFFF"/>
        </w:rPr>
      </w:pPr>
      <w:r w:rsidRPr="00247B16">
        <w:rPr>
          <w:rFonts w:ascii="Arial Narrow" w:hAnsi="Arial Narrow"/>
          <w:b/>
          <w:sz w:val="20"/>
          <w:szCs w:val="20"/>
        </w:rPr>
        <w:t xml:space="preserve">Dismissal </w:t>
      </w:r>
    </w:p>
    <w:p w14:paraId="27398BAD" w14:textId="77777777" w:rsidR="00612623" w:rsidRPr="00247B16" w:rsidRDefault="00612623" w:rsidP="00612623">
      <w:pPr>
        <w:pStyle w:val="ListParagraph"/>
        <w:numPr>
          <w:ilvl w:val="0"/>
          <w:numId w:val="5"/>
        </w:numPr>
        <w:rPr>
          <w:rFonts w:ascii="Arial Narrow" w:hAnsi="Arial Narrow"/>
          <w:sz w:val="20"/>
          <w:szCs w:val="20"/>
        </w:rPr>
      </w:pPr>
      <w:r w:rsidRPr="00247B16">
        <w:rPr>
          <w:rFonts w:ascii="Arial Narrow" w:hAnsi="Arial Narrow"/>
          <w:sz w:val="20"/>
          <w:szCs w:val="20"/>
        </w:rPr>
        <w:t xml:space="preserve">Expect to work from bell to bell. You will </w:t>
      </w:r>
      <w:r w:rsidRPr="00247B16">
        <w:rPr>
          <w:rFonts w:ascii="Arial Narrow" w:hAnsi="Arial Narrow"/>
          <w:b/>
          <w:sz w:val="20"/>
          <w:szCs w:val="20"/>
        </w:rPr>
        <w:t>not</w:t>
      </w:r>
      <w:r w:rsidRPr="00247B16">
        <w:rPr>
          <w:rFonts w:ascii="Arial Narrow" w:hAnsi="Arial Narrow"/>
          <w:sz w:val="20"/>
          <w:szCs w:val="20"/>
        </w:rPr>
        <w:t xml:space="preserve"> leave your seats and line up at the door before the bell rings.</w:t>
      </w:r>
    </w:p>
    <w:p w14:paraId="65B03700" w14:textId="77777777" w:rsidR="00247B16" w:rsidRPr="00247B16" w:rsidRDefault="00247B16" w:rsidP="00612623">
      <w:pPr>
        <w:pStyle w:val="ListParagraph"/>
        <w:numPr>
          <w:ilvl w:val="0"/>
          <w:numId w:val="5"/>
        </w:numPr>
        <w:rPr>
          <w:rFonts w:ascii="Arial Narrow" w:hAnsi="Arial Narrow"/>
          <w:sz w:val="20"/>
          <w:szCs w:val="20"/>
        </w:rPr>
      </w:pPr>
      <w:r w:rsidRPr="00247B16">
        <w:rPr>
          <w:rFonts w:ascii="Arial Narrow" w:hAnsi="Arial Narrow"/>
          <w:sz w:val="20"/>
          <w:szCs w:val="20"/>
        </w:rPr>
        <w:t xml:space="preserve">I will dismiss you from class; not the bell. </w:t>
      </w:r>
    </w:p>
    <w:p w14:paraId="343ADBF5" w14:textId="77777777" w:rsidR="00612623" w:rsidRPr="00247B16" w:rsidRDefault="00612623" w:rsidP="00612623">
      <w:pPr>
        <w:widowControl w:val="0"/>
        <w:numPr>
          <w:ilvl w:val="0"/>
          <w:numId w:val="4"/>
        </w:numPr>
        <w:suppressAutoHyphens/>
        <w:rPr>
          <w:rFonts w:ascii="Arial Narrow" w:hAnsi="Arial Narrow"/>
          <w:b/>
          <w:sz w:val="20"/>
          <w:szCs w:val="20"/>
        </w:rPr>
      </w:pPr>
      <w:r w:rsidRPr="00247B16">
        <w:rPr>
          <w:rFonts w:ascii="Arial Narrow" w:hAnsi="Arial Narrow"/>
          <w:b/>
          <w:sz w:val="20"/>
          <w:szCs w:val="20"/>
        </w:rPr>
        <w:t>Restroom</w:t>
      </w:r>
    </w:p>
    <w:p w14:paraId="5115217E" w14:textId="77777777" w:rsidR="00612623" w:rsidRPr="00247B16" w:rsidRDefault="00612623" w:rsidP="00612623">
      <w:pPr>
        <w:numPr>
          <w:ilvl w:val="1"/>
          <w:numId w:val="4"/>
        </w:numPr>
        <w:rPr>
          <w:rFonts w:ascii="Arial Narrow" w:hAnsi="Arial Narrow"/>
          <w:sz w:val="20"/>
          <w:szCs w:val="20"/>
        </w:rPr>
      </w:pPr>
      <w:r w:rsidRPr="00247B16">
        <w:rPr>
          <w:rFonts w:ascii="Arial Narrow" w:hAnsi="Arial Narrow"/>
          <w:sz w:val="20"/>
          <w:szCs w:val="20"/>
        </w:rPr>
        <w:t>Because our class time is short and valuable, you need to go to the restroom between classes.</w:t>
      </w:r>
    </w:p>
    <w:p w14:paraId="32B2B04C" w14:textId="77777777" w:rsidR="00612623" w:rsidRPr="00247B16" w:rsidRDefault="006C497A" w:rsidP="00612623">
      <w:pPr>
        <w:widowControl w:val="0"/>
        <w:numPr>
          <w:ilvl w:val="1"/>
          <w:numId w:val="4"/>
        </w:numPr>
        <w:tabs>
          <w:tab w:val="num" w:pos="720"/>
        </w:tabs>
        <w:suppressAutoHyphens/>
        <w:rPr>
          <w:rFonts w:ascii="Arial Narrow" w:hAnsi="Arial Narrow"/>
          <w:sz w:val="20"/>
          <w:szCs w:val="20"/>
        </w:rPr>
      </w:pPr>
      <w:r w:rsidRPr="00247B16">
        <w:rPr>
          <w:rFonts w:ascii="Arial Narrow" w:hAnsi="Arial Narrow"/>
          <w:sz w:val="20"/>
          <w:szCs w:val="20"/>
        </w:rPr>
        <w:t>Students are not allowed</w:t>
      </w:r>
      <w:r w:rsidR="00612623" w:rsidRPr="00247B16">
        <w:rPr>
          <w:rFonts w:ascii="Arial Narrow" w:hAnsi="Arial Narrow"/>
          <w:sz w:val="20"/>
          <w:szCs w:val="20"/>
        </w:rPr>
        <w:t xml:space="preserve"> to go to the restroom during the first and last</w:t>
      </w:r>
      <w:r w:rsidR="00247B16">
        <w:rPr>
          <w:rFonts w:ascii="Arial Narrow" w:hAnsi="Arial Narrow"/>
          <w:sz w:val="20"/>
          <w:szCs w:val="20"/>
        </w:rPr>
        <w:t xml:space="preserve"> ten</w:t>
      </w:r>
      <w:r w:rsidR="00612623" w:rsidRPr="00247B16">
        <w:rPr>
          <w:rFonts w:ascii="Arial Narrow" w:hAnsi="Arial Narrow"/>
          <w:sz w:val="20"/>
          <w:szCs w:val="20"/>
        </w:rPr>
        <w:t xml:space="preserve"> minutes of class.</w:t>
      </w:r>
    </w:p>
    <w:p w14:paraId="0C221F11" w14:textId="77777777" w:rsidR="00612623" w:rsidRPr="00247B16" w:rsidRDefault="00612623" w:rsidP="00612623">
      <w:pPr>
        <w:ind w:left="720"/>
        <w:rPr>
          <w:rFonts w:ascii="Arial Narrow" w:hAnsi="Arial Narrow"/>
          <w:sz w:val="20"/>
          <w:szCs w:val="20"/>
        </w:rPr>
      </w:pPr>
    </w:p>
    <w:p w14:paraId="140E7F48" w14:textId="77777777" w:rsidR="00612623" w:rsidRPr="00247B16" w:rsidRDefault="00612623" w:rsidP="00612623">
      <w:pPr>
        <w:pStyle w:val="NoSpacing"/>
        <w:numPr>
          <w:ilvl w:val="0"/>
          <w:numId w:val="4"/>
        </w:numPr>
        <w:rPr>
          <w:rFonts w:ascii="Arial Narrow" w:hAnsi="Arial Narrow"/>
          <w:b/>
          <w:sz w:val="20"/>
          <w:szCs w:val="20"/>
        </w:rPr>
      </w:pPr>
      <w:r w:rsidRPr="00247B16">
        <w:rPr>
          <w:rFonts w:ascii="Arial Narrow" w:hAnsi="Arial Narrow"/>
          <w:b/>
          <w:sz w:val="20"/>
          <w:szCs w:val="20"/>
        </w:rPr>
        <w:t>Gum, Food, Drinks, and Candy</w:t>
      </w:r>
    </w:p>
    <w:p w14:paraId="0B35B82A" w14:textId="77777777" w:rsidR="00612623" w:rsidRPr="00247B16" w:rsidRDefault="00612623" w:rsidP="00612623">
      <w:pPr>
        <w:pStyle w:val="NoSpacing"/>
        <w:numPr>
          <w:ilvl w:val="1"/>
          <w:numId w:val="4"/>
        </w:numPr>
        <w:rPr>
          <w:rFonts w:ascii="Arial Narrow" w:hAnsi="Arial Narrow"/>
          <w:sz w:val="20"/>
          <w:szCs w:val="20"/>
        </w:rPr>
      </w:pPr>
      <w:r w:rsidRPr="00247B16">
        <w:rPr>
          <w:rFonts w:ascii="Arial Narrow" w:hAnsi="Arial Narrow"/>
          <w:sz w:val="20"/>
          <w:szCs w:val="20"/>
        </w:rPr>
        <w:t>You are not allowed to have any open containers of food or drink in my classroom (</w:t>
      </w:r>
      <w:r w:rsidRPr="00247B16">
        <w:rPr>
          <w:rFonts w:ascii="Arial Narrow" w:hAnsi="Arial Narrow"/>
          <w:b/>
          <w:sz w:val="20"/>
          <w:szCs w:val="20"/>
        </w:rPr>
        <w:t>water is the only exception</w:t>
      </w:r>
      <w:r w:rsidRPr="00247B16">
        <w:rPr>
          <w:rFonts w:ascii="Arial Narrow" w:hAnsi="Arial Narrow"/>
          <w:sz w:val="20"/>
          <w:szCs w:val="20"/>
        </w:rPr>
        <w:t xml:space="preserve">). </w:t>
      </w:r>
    </w:p>
    <w:p w14:paraId="26E6CFEB" w14:textId="77777777" w:rsidR="00612623" w:rsidRPr="00247B16" w:rsidRDefault="00247B16" w:rsidP="00612623">
      <w:pPr>
        <w:pStyle w:val="NoSpacing"/>
        <w:numPr>
          <w:ilvl w:val="1"/>
          <w:numId w:val="4"/>
        </w:numPr>
        <w:rPr>
          <w:rFonts w:ascii="Arial Narrow" w:hAnsi="Arial Narrow"/>
          <w:sz w:val="20"/>
          <w:szCs w:val="20"/>
        </w:rPr>
      </w:pPr>
      <w:r>
        <w:rPr>
          <w:rFonts w:ascii="Arial Narrow" w:hAnsi="Arial Narrow"/>
          <w:sz w:val="20"/>
          <w:szCs w:val="20"/>
        </w:rPr>
        <w:t xml:space="preserve">No food or gum is allowed at any time. </w:t>
      </w:r>
    </w:p>
    <w:p w14:paraId="7FC327BC" w14:textId="77777777" w:rsidR="00612623" w:rsidRPr="00247B16" w:rsidRDefault="00612623" w:rsidP="00612623">
      <w:pPr>
        <w:rPr>
          <w:rFonts w:ascii="Arial Narrow" w:hAnsi="Arial Narrow"/>
          <w:b/>
          <w:sz w:val="20"/>
          <w:szCs w:val="20"/>
        </w:rPr>
      </w:pPr>
    </w:p>
    <w:p w14:paraId="7CD84E6E" w14:textId="77777777" w:rsidR="00612623" w:rsidRPr="00247B16" w:rsidRDefault="00247B16" w:rsidP="00612623">
      <w:pPr>
        <w:pStyle w:val="NoSpacing"/>
        <w:numPr>
          <w:ilvl w:val="0"/>
          <w:numId w:val="4"/>
        </w:numPr>
        <w:rPr>
          <w:rFonts w:ascii="Arial Narrow" w:hAnsi="Arial Narrow"/>
          <w:b/>
          <w:sz w:val="20"/>
          <w:szCs w:val="20"/>
        </w:rPr>
      </w:pPr>
      <w:r>
        <w:rPr>
          <w:rFonts w:ascii="Arial Narrow" w:hAnsi="Arial Narrow"/>
          <w:b/>
          <w:sz w:val="20"/>
          <w:szCs w:val="20"/>
        </w:rPr>
        <w:t>Math Notes/Notebook</w:t>
      </w:r>
    </w:p>
    <w:p w14:paraId="1145CAF9" w14:textId="77777777" w:rsidR="00612623" w:rsidRPr="00247B16" w:rsidRDefault="00612623" w:rsidP="00612623">
      <w:pPr>
        <w:numPr>
          <w:ilvl w:val="0"/>
          <w:numId w:val="16"/>
        </w:numPr>
        <w:ind w:left="720"/>
        <w:rPr>
          <w:rFonts w:ascii="Arial Narrow" w:hAnsi="Arial Narrow"/>
          <w:sz w:val="20"/>
          <w:szCs w:val="20"/>
        </w:rPr>
      </w:pPr>
      <w:r w:rsidRPr="00247B16">
        <w:rPr>
          <w:rFonts w:ascii="Arial Narrow" w:hAnsi="Arial Narrow"/>
          <w:sz w:val="20"/>
          <w:szCs w:val="20"/>
        </w:rPr>
        <w:t>I will check your note</w:t>
      </w:r>
      <w:r w:rsidR="00247B16">
        <w:rPr>
          <w:rFonts w:ascii="Arial Narrow" w:hAnsi="Arial Narrow"/>
          <w:sz w:val="20"/>
          <w:szCs w:val="20"/>
        </w:rPr>
        <w:t>s/notebook</w:t>
      </w:r>
      <w:r w:rsidRPr="00247B16">
        <w:rPr>
          <w:rFonts w:ascii="Arial Narrow" w:hAnsi="Arial Narrow"/>
          <w:sz w:val="20"/>
          <w:szCs w:val="20"/>
        </w:rPr>
        <w:t xml:space="preserve"> periodically during the year. </w:t>
      </w:r>
    </w:p>
    <w:p w14:paraId="3D88736C" w14:textId="77777777" w:rsidR="00612623" w:rsidRPr="00247B16" w:rsidRDefault="00612623" w:rsidP="00612623">
      <w:pPr>
        <w:numPr>
          <w:ilvl w:val="0"/>
          <w:numId w:val="16"/>
        </w:numPr>
        <w:ind w:left="720"/>
        <w:rPr>
          <w:rFonts w:ascii="Arial Narrow" w:hAnsi="Arial Narrow"/>
          <w:sz w:val="20"/>
          <w:szCs w:val="20"/>
        </w:rPr>
      </w:pPr>
      <w:r w:rsidRPr="00247B16">
        <w:rPr>
          <w:rFonts w:ascii="Arial Narrow" w:hAnsi="Arial Narrow"/>
          <w:sz w:val="20"/>
          <w:szCs w:val="20"/>
        </w:rPr>
        <w:t xml:space="preserve">These checks </w:t>
      </w:r>
      <w:r w:rsidR="00247B16">
        <w:rPr>
          <w:rFonts w:ascii="Arial Narrow" w:hAnsi="Arial Narrow"/>
          <w:sz w:val="20"/>
          <w:szCs w:val="20"/>
        </w:rPr>
        <w:t>may</w:t>
      </w:r>
      <w:r w:rsidRPr="00247B16">
        <w:rPr>
          <w:rFonts w:ascii="Arial Narrow" w:hAnsi="Arial Narrow"/>
          <w:sz w:val="20"/>
          <w:szCs w:val="20"/>
        </w:rPr>
        <w:t xml:space="preserve"> </w:t>
      </w:r>
      <w:r w:rsidR="00247B16">
        <w:rPr>
          <w:rFonts w:ascii="Arial Narrow" w:hAnsi="Arial Narrow"/>
          <w:sz w:val="20"/>
          <w:szCs w:val="20"/>
        </w:rPr>
        <w:t>not</w:t>
      </w:r>
      <w:r w:rsidRPr="00247B16">
        <w:rPr>
          <w:rFonts w:ascii="Arial Narrow" w:hAnsi="Arial Narrow"/>
          <w:sz w:val="20"/>
          <w:szCs w:val="20"/>
        </w:rPr>
        <w:t xml:space="preserve"> be pre-announced, nor will every person’s notebook be checked </w:t>
      </w:r>
      <w:r w:rsidR="00247B16">
        <w:rPr>
          <w:rFonts w:ascii="Arial Narrow" w:hAnsi="Arial Narrow"/>
          <w:sz w:val="20"/>
          <w:szCs w:val="20"/>
        </w:rPr>
        <w:t>in the same</w:t>
      </w:r>
      <w:r w:rsidRPr="00247B16">
        <w:rPr>
          <w:rFonts w:ascii="Arial Narrow" w:hAnsi="Arial Narrow"/>
          <w:sz w:val="20"/>
          <w:szCs w:val="20"/>
        </w:rPr>
        <w:t xml:space="preserve"> day.  </w:t>
      </w:r>
    </w:p>
    <w:p w14:paraId="36C0BC38" w14:textId="77777777" w:rsidR="00612623" w:rsidRPr="00247B16" w:rsidRDefault="00612623" w:rsidP="00B16B2C">
      <w:pPr>
        <w:pStyle w:val="NoSpacing"/>
        <w:rPr>
          <w:rFonts w:ascii="Arial Narrow" w:hAnsi="Arial Narrow"/>
          <w:b/>
          <w:sz w:val="20"/>
          <w:szCs w:val="20"/>
        </w:rPr>
      </w:pPr>
    </w:p>
    <w:p w14:paraId="1B017CD9" w14:textId="77777777" w:rsidR="00612623" w:rsidRPr="00247B16" w:rsidRDefault="00612623" w:rsidP="00612623">
      <w:pPr>
        <w:pStyle w:val="NoSpacing"/>
        <w:numPr>
          <w:ilvl w:val="0"/>
          <w:numId w:val="4"/>
        </w:numPr>
        <w:rPr>
          <w:rFonts w:ascii="Arial Narrow" w:hAnsi="Arial Narrow"/>
          <w:b/>
          <w:sz w:val="20"/>
          <w:szCs w:val="20"/>
        </w:rPr>
      </w:pPr>
      <w:r w:rsidRPr="00247B16">
        <w:rPr>
          <w:rFonts w:ascii="Arial Narrow" w:hAnsi="Arial Narrow"/>
          <w:b/>
          <w:sz w:val="20"/>
          <w:szCs w:val="20"/>
        </w:rPr>
        <w:t>Assignments</w:t>
      </w:r>
    </w:p>
    <w:p w14:paraId="231F55C5" w14:textId="77777777" w:rsidR="00612623" w:rsidRPr="00247B16" w:rsidRDefault="00A77352" w:rsidP="00612623">
      <w:pPr>
        <w:numPr>
          <w:ilvl w:val="0"/>
          <w:numId w:val="6"/>
        </w:numPr>
        <w:rPr>
          <w:rFonts w:ascii="Arial Narrow" w:hAnsi="Arial Narrow"/>
          <w:sz w:val="20"/>
          <w:szCs w:val="20"/>
        </w:rPr>
      </w:pPr>
      <w:r w:rsidRPr="00247B16">
        <w:rPr>
          <w:rFonts w:ascii="Arial Narrow" w:hAnsi="Arial Narrow"/>
          <w:sz w:val="20"/>
          <w:szCs w:val="20"/>
        </w:rPr>
        <w:t>All</w:t>
      </w:r>
      <w:r w:rsidR="00612623" w:rsidRPr="00247B16">
        <w:rPr>
          <w:rFonts w:ascii="Arial Narrow" w:hAnsi="Arial Narrow"/>
          <w:sz w:val="20"/>
          <w:szCs w:val="20"/>
        </w:rPr>
        <w:t xml:space="preserve"> assignments must be neat, complete, and turned in on time. Work that is sloppy or unreadable may result in a loss of credit.</w:t>
      </w:r>
    </w:p>
    <w:p w14:paraId="042A1E3E" w14:textId="77777777" w:rsidR="00612623" w:rsidRPr="00247B16" w:rsidRDefault="00612623" w:rsidP="00612623">
      <w:pPr>
        <w:numPr>
          <w:ilvl w:val="0"/>
          <w:numId w:val="6"/>
        </w:numPr>
        <w:rPr>
          <w:rFonts w:ascii="Arial Narrow" w:hAnsi="Arial Narrow"/>
          <w:sz w:val="20"/>
          <w:szCs w:val="20"/>
        </w:rPr>
      </w:pPr>
      <w:r w:rsidRPr="00247B16">
        <w:rPr>
          <w:rFonts w:ascii="Arial Narrow" w:hAnsi="Arial Narrow"/>
          <w:sz w:val="20"/>
          <w:szCs w:val="20"/>
        </w:rPr>
        <w:t xml:space="preserve">Homework assignments are DUE at the </w:t>
      </w:r>
      <w:r w:rsidRPr="00247B16">
        <w:rPr>
          <w:rFonts w:ascii="Arial Narrow" w:hAnsi="Arial Narrow"/>
          <w:sz w:val="20"/>
          <w:szCs w:val="20"/>
          <w:u w:val="single"/>
        </w:rPr>
        <w:t>beginning</w:t>
      </w:r>
      <w:r w:rsidRPr="00247B16">
        <w:rPr>
          <w:rFonts w:ascii="Arial Narrow" w:hAnsi="Arial Narrow"/>
          <w:sz w:val="20"/>
          <w:szCs w:val="20"/>
        </w:rPr>
        <w:t xml:space="preserve"> of class on the day after they are assigned; unless a specific due date is provided.</w:t>
      </w:r>
    </w:p>
    <w:p w14:paraId="5ED6E26D" w14:textId="77777777" w:rsidR="00612623" w:rsidRPr="00247B16" w:rsidRDefault="00612623" w:rsidP="00612623">
      <w:pPr>
        <w:numPr>
          <w:ilvl w:val="0"/>
          <w:numId w:val="6"/>
        </w:numPr>
        <w:rPr>
          <w:rFonts w:ascii="Arial Narrow" w:hAnsi="Arial Narrow"/>
          <w:sz w:val="20"/>
          <w:szCs w:val="20"/>
        </w:rPr>
      </w:pPr>
      <w:r w:rsidRPr="00247B16">
        <w:rPr>
          <w:rFonts w:ascii="Arial Narrow" w:hAnsi="Arial Narrow"/>
          <w:sz w:val="20"/>
          <w:szCs w:val="20"/>
        </w:rPr>
        <w:t>Assignments will:</w:t>
      </w:r>
    </w:p>
    <w:p w14:paraId="74B94863" w14:textId="77777777" w:rsidR="00612623" w:rsidRPr="00247B16" w:rsidRDefault="00612623" w:rsidP="00612623">
      <w:pPr>
        <w:numPr>
          <w:ilvl w:val="0"/>
          <w:numId w:val="13"/>
        </w:numPr>
        <w:ind w:left="1080"/>
        <w:rPr>
          <w:rFonts w:ascii="Arial Narrow" w:hAnsi="Arial Narrow"/>
          <w:sz w:val="20"/>
          <w:szCs w:val="20"/>
        </w:rPr>
      </w:pPr>
      <w:r w:rsidRPr="00247B16">
        <w:rPr>
          <w:rFonts w:ascii="Arial Narrow" w:hAnsi="Arial Narrow"/>
          <w:sz w:val="20"/>
          <w:szCs w:val="20"/>
        </w:rPr>
        <w:t xml:space="preserve">Be done in pencil. </w:t>
      </w:r>
    </w:p>
    <w:p w14:paraId="031AE12D" w14:textId="77777777" w:rsidR="00612623" w:rsidRPr="00247B16" w:rsidRDefault="00612623" w:rsidP="00612623">
      <w:pPr>
        <w:numPr>
          <w:ilvl w:val="0"/>
          <w:numId w:val="13"/>
        </w:numPr>
        <w:ind w:left="1080"/>
        <w:rPr>
          <w:rFonts w:ascii="Arial Narrow" w:hAnsi="Arial Narrow"/>
          <w:sz w:val="20"/>
          <w:szCs w:val="20"/>
        </w:rPr>
      </w:pPr>
      <w:r w:rsidRPr="00247B16">
        <w:rPr>
          <w:rFonts w:ascii="Arial Narrow" w:hAnsi="Arial Narrow"/>
          <w:sz w:val="20"/>
          <w:szCs w:val="20"/>
        </w:rPr>
        <w:t xml:space="preserve">Be completed on lined notebook </w:t>
      </w:r>
      <w:r w:rsidR="00B16B2C" w:rsidRPr="00247B16">
        <w:rPr>
          <w:rFonts w:ascii="Arial Narrow" w:hAnsi="Arial Narrow"/>
          <w:sz w:val="20"/>
          <w:szCs w:val="20"/>
        </w:rPr>
        <w:t>paper.</w:t>
      </w:r>
    </w:p>
    <w:p w14:paraId="393D1B58" w14:textId="77777777" w:rsidR="00612623" w:rsidRPr="00247B16" w:rsidRDefault="00612623" w:rsidP="00612623">
      <w:pPr>
        <w:numPr>
          <w:ilvl w:val="0"/>
          <w:numId w:val="13"/>
        </w:numPr>
        <w:ind w:left="1080"/>
        <w:rPr>
          <w:rFonts w:ascii="Arial Narrow" w:hAnsi="Arial Narrow"/>
          <w:sz w:val="20"/>
          <w:szCs w:val="20"/>
          <w:u w:val="single"/>
        </w:rPr>
      </w:pPr>
      <w:r w:rsidRPr="00247B16">
        <w:rPr>
          <w:rFonts w:ascii="Arial Narrow" w:hAnsi="Arial Narrow"/>
          <w:sz w:val="20"/>
          <w:szCs w:val="20"/>
        </w:rPr>
        <w:t xml:space="preserve">Include the appropriate work. </w:t>
      </w:r>
      <w:r w:rsidRPr="00247B16">
        <w:rPr>
          <w:rFonts w:ascii="Arial Narrow" w:hAnsi="Arial Narrow"/>
          <w:b/>
          <w:sz w:val="20"/>
          <w:szCs w:val="20"/>
        </w:rPr>
        <w:t xml:space="preserve">No credit will be given for assignments without work. </w:t>
      </w:r>
      <w:r w:rsidRPr="00247B16">
        <w:rPr>
          <w:rFonts w:ascii="Arial Narrow" w:hAnsi="Arial Narrow"/>
          <w:b/>
          <w:sz w:val="20"/>
          <w:szCs w:val="20"/>
          <w:u w:val="single"/>
        </w:rPr>
        <w:t>A list of answers is not acceptable.</w:t>
      </w:r>
    </w:p>
    <w:p w14:paraId="784EC7F3" w14:textId="5DDFA1D9" w:rsidR="00612623" w:rsidRPr="00247B16" w:rsidRDefault="00612623" w:rsidP="00612623">
      <w:pPr>
        <w:numPr>
          <w:ilvl w:val="0"/>
          <w:numId w:val="13"/>
        </w:numPr>
        <w:ind w:left="1080"/>
        <w:rPr>
          <w:rFonts w:ascii="Arial Narrow" w:hAnsi="Arial Narrow"/>
          <w:sz w:val="20"/>
          <w:szCs w:val="20"/>
        </w:rPr>
      </w:pPr>
      <w:r w:rsidRPr="00247B16">
        <w:rPr>
          <w:rFonts w:ascii="Arial Narrow" w:hAnsi="Arial Narrow"/>
          <w:b/>
          <w:sz w:val="20"/>
          <w:szCs w:val="20"/>
          <w:u w:val="single"/>
        </w:rPr>
        <w:t>All</w:t>
      </w:r>
      <w:r w:rsidRPr="00247B16">
        <w:rPr>
          <w:rFonts w:ascii="Arial Narrow" w:hAnsi="Arial Narrow"/>
          <w:sz w:val="20"/>
          <w:szCs w:val="20"/>
        </w:rPr>
        <w:t xml:space="preserve"> problems must be attempted</w:t>
      </w:r>
      <w:r w:rsidR="00A1048C">
        <w:rPr>
          <w:rFonts w:ascii="Arial Narrow" w:hAnsi="Arial Narrow"/>
          <w:sz w:val="20"/>
          <w:szCs w:val="20"/>
        </w:rPr>
        <w:t>;</w:t>
      </w:r>
      <w:r w:rsidR="005872A2">
        <w:rPr>
          <w:rFonts w:ascii="Arial Narrow" w:hAnsi="Arial Narrow"/>
          <w:sz w:val="20"/>
          <w:szCs w:val="20"/>
        </w:rPr>
        <w:t xml:space="preserve"> i</w:t>
      </w:r>
      <w:r w:rsidR="00A1048C">
        <w:rPr>
          <w:rFonts w:ascii="Arial Narrow" w:hAnsi="Arial Narrow"/>
          <w:sz w:val="20"/>
          <w:szCs w:val="20"/>
        </w:rPr>
        <w:t>f they are not all attempted, loss of credit will occur.</w:t>
      </w:r>
    </w:p>
    <w:p w14:paraId="66CE014C" w14:textId="77777777" w:rsidR="00612623" w:rsidRPr="00247B16" w:rsidRDefault="00612623" w:rsidP="00612623">
      <w:pPr>
        <w:pStyle w:val="NoSpacing"/>
        <w:numPr>
          <w:ilvl w:val="0"/>
          <w:numId w:val="6"/>
        </w:numPr>
        <w:rPr>
          <w:rFonts w:ascii="Arial Narrow" w:hAnsi="Arial Narrow"/>
          <w:b/>
          <w:sz w:val="20"/>
          <w:szCs w:val="20"/>
        </w:rPr>
      </w:pPr>
      <w:r w:rsidRPr="00247B16">
        <w:rPr>
          <w:rFonts w:ascii="Arial Narrow" w:hAnsi="Arial Narrow"/>
          <w:b/>
          <w:sz w:val="20"/>
          <w:szCs w:val="20"/>
        </w:rPr>
        <w:t xml:space="preserve">Late work will </w:t>
      </w:r>
      <w:r w:rsidRPr="00247B16">
        <w:rPr>
          <w:rFonts w:ascii="Arial Narrow" w:hAnsi="Arial Narrow"/>
          <w:b/>
          <w:sz w:val="20"/>
          <w:szCs w:val="20"/>
          <w:u w:val="single"/>
        </w:rPr>
        <w:t>NOT</w:t>
      </w:r>
      <w:r w:rsidRPr="00247B16">
        <w:rPr>
          <w:rFonts w:ascii="Arial Narrow" w:hAnsi="Arial Narrow"/>
          <w:b/>
          <w:sz w:val="20"/>
          <w:szCs w:val="20"/>
        </w:rPr>
        <w:t xml:space="preserve"> be accepted.</w:t>
      </w:r>
    </w:p>
    <w:p w14:paraId="0814AE76" w14:textId="77777777" w:rsidR="00612623" w:rsidRPr="00247B16" w:rsidRDefault="00612623" w:rsidP="00612623">
      <w:pPr>
        <w:pStyle w:val="NoSpacing"/>
        <w:rPr>
          <w:rFonts w:ascii="Arial Narrow" w:hAnsi="Arial Narrow"/>
          <w:sz w:val="20"/>
          <w:szCs w:val="20"/>
        </w:rPr>
      </w:pPr>
    </w:p>
    <w:p w14:paraId="1C758863" w14:textId="77777777" w:rsidR="00612623" w:rsidRPr="00247B16" w:rsidRDefault="00612623" w:rsidP="00612623">
      <w:pPr>
        <w:numPr>
          <w:ilvl w:val="0"/>
          <w:numId w:val="4"/>
        </w:numPr>
        <w:rPr>
          <w:rFonts w:ascii="Arial Narrow" w:hAnsi="Arial Narrow"/>
          <w:b/>
          <w:sz w:val="20"/>
          <w:szCs w:val="20"/>
        </w:rPr>
      </w:pPr>
      <w:r w:rsidRPr="00247B16">
        <w:rPr>
          <w:rFonts w:ascii="Arial Narrow" w:hAnsi="Arial Narrow"/>
          <w:b/>
          <w:sz w:val="20"/>
          <w:szCs w:val="20"/>
        </w:rPr>
        <w:t>Tests and Quizzes</w:t>
      </w:r>
    </w:p>
    <w:p w14:paraId="63FDF52F" w14:textId="77777777" w:rsidR="00A77352" w:rsidRPr="00247B16" w:rsidRDefault="00612623" w:rsidP="00A77352">
      <w:pPr>
        <w:numPr>
          <w:ilvl w:val="0"/>
          <w:numId w:val="8"/>
        </w:numPr>
        <w:rPr>
          <w:rFonts w:ascii="Arial Narrow" w:hAnsi="Arial Narrow"/>
          <w:sz w:val="20"/>
          <w:szCs w:val="20"/>
        </w:rPr>
      </w:pPr>
      <w:r w:rsidRPr="00247B16">
        <w:rPr>
          <w:rFonts w:ascii="Arial Narrow" w:hAnsi="Arial Narrow"/>
          <w:sz w:val="20"/>
          <w:szCs w:val="20"/>
        </w:rPr>
        <w:t xml:space="preserve">They will be over material that has been learned both in class and through homework assignments. It is up to you to make sure you </w:t>
      </w:r>
      <w:r w:rsidRPr="00247B16">
        <w:rPr>
          <w:rFonts w:ascii="Arial Narrow" w:hAnsi="Arial Narrow"/>
          <w:i/>
          <w:iCs/>
          <w:sz w:val="20"/>
          <w:szCs w:val="20"/>
          <w:u w:val="single"/>
        </w:rPr>
        <w:t>STUDY</w:t>
      </w:r>
      <w:r w:rsidRPr="00247B16">
        <w:rPr>
          <w:rFonts w:ascii="Arial Narrow" w:hAnsi="Arial Narrow"/>
          <w:sz w:val="20"/>
          <w:szCs w:val="20"/>
        </w:rPr>
        <w:t xml:space="preserve"> all material.</w:t>
      </w:r>
    </w:p>
    <w:p w14:paraId="20B40742" w14:textId="4AED0B4D" w:rsidR="00612623" w:rsidRPr="00247B16" w:rsidRDefault="00612623" w:rsidP="00612623">
      <w:pPr>
        <w:numPr>
          <w:ilvl w:val="0"/>
          <w:numId w:val="8"/>
        </w:numPr>
        <w:rPr>
          <w:rFonts w:ascii="Arial Narrow" w:hAnsi="Arial Narrow"/>
          <w:sz w:val="20"/>
          <w:szCs w:val="20"/>
        </w:rPr>
      </w:pPr>
      <w:r w:rsidRPr="00247B16">
        <w:rPr>
          <w:rFonts w:ascii="Arial Narrow" w:hAnsi="Arial Narrow"/>
          <w:sz w:val="20"/>
          <w:szCs w:val="20"/>
        </w:rPr>
        <w:t>Quizzes may be</w:t>
      </w:r>
      <w:r w:rsidR="00247B16">
        <w:rPr>
          <w:rFonts w:ascii="Arial Narrow" w:hAnsi="Arial Narrow"/>
          <w:sz w:val="20"/>
          <w:szCs w:val="20"/>
        </w:rPr>
        <w:t xml:space="preserve"> announced or may be a “Pop-Quiz</w:t>
      </w:r>
      <w:r w:rsidRPr="00247B16">
        <w:rPr>
          <w:rFonts w:ascii="Arial Narrow" w:hAnsi="Arial Narrow"/>
          <w:sz w:val="20"/>
          <w:szCs w:val="20"/>
        </w:rPr>
        <w:t xml:space="preserve">”. </w:t>
      </w:r>
    </w:p>
    <w:p w14:paraId="35873A21" w14:textId="77777777" w:rsidR="00612623" w:rsidRPr="00247B16" w:rsidRDefault="00612623" w:rsidP="00612623">
      <w:pPr>
        <w:pStyle w:val="NoSpacing"/>
        <w:ind w:left="720"/>
        <w:rPr>
          <w:rFonts w:ascii="Arial Narrow" w:hAnsi="Arial Narrow"/>
          <w:sz w:val="20"/>
          <w:szCs w:val="20"/>
        </w:rPr>
      </w:pPr>
    </w:p>
    <w:p w14:paraId="1FCDE4F3" w14:textId="77777777" w:rsidR="00612623" w:rsidRPr="00247B16" w:rsidRDefault="00AE2039" w:rsidP="00612623">
      <w:pPr>
        <w:pStyle w:val="NoSpacing"/>
        <w:numPr>
          <w:ilvl w:val="0"/>
          <w:numId w:val="4"/>
        </w:numPr>
        <w:rPr>
          <w:rFonts w:ascii="Arial Narrow" w:hAnsi="Arial Narrow"/>
          <w:b/>
          <w:sz w:val="20"/>
          <w:szCs w:val="20"/>
        </w:rPr>
      </w:pPr>
      <w:r w:rsidRPr="00247B16">
        <w:rPr>
          <w:rFonts w:ascii="Arial Narrow" w:hAnsi="Arial Narrow"/>
          <w:b/>
          <w:sz w:val="20"/>
          <w:szCs w:val="20"/>
        </w:rPr>
        <w:t>Assessment Grade Improvement</w:t>
      </w:r>
    </w:p>
    <w:p w14:paraId="498DF401" w14:textId="2DF120E5" w:rsidR="00612623" w:rsidRDefault="00912653" w:rsidP="00310AE3">
      <w:pPr>
        <w:pStyle w:val="ListParagraph"/>
        <w:numPr>
          <w:ilvl w:val="1"/>
          <w:numId w:val="4"/>
        </w:numPr>
        <w:rPr>
          <w:rFonts w:ascii="Arial Narrow" w:hAnsi="Arial Narrow"/>
          <w:b/>
          <w:sz w:val="20"/>
          <w:szCs w:val="20"/>
        </w:rPr>
      </w:pPr>
      <w:r>
        <w:rPr>
          <w:rFonts w:ascii="Arial Narrow" w:hAnsi="Arial Narrow"/>
          <w:b/>
          <w:sz w:val="20"/>
          <w:szCs w:val="20"/>
        </w:rPr>
        <w:t xml:space="preserve">Students will be allowed </w:t>
      </w:r>
      <w:r w:rsidR="00181C3F">
        <w:rPr>
          <w:rFonts w:ascii="Arial Narrow" w:hAnsi="Arial Narrow"/>
          <w:b/>
          <w:sz w:val="20"/>
          <w:szCs w:val="20"/>
          <w:u w:val="single"/>
        </w:rPr>
        <w:t>two</w:t>
      </w:r>
      <w:r>
        <w:rPr>
          <w:rFonts w:ascii="Arial Narrow" w:hAnsi="Arial Narrow"/>
          <w:b/>
          <w:sz w:val="20"/>
          <w:szCs w:val="20"/>
          <w:u w:val="single"/>
        </w:rPr>
        <w:t xml:space="preserve"> (</w:t>
      </w:r>
      <w:r w:rsidR="00181C3F">
        <w:rPr>
          <w:rFonts w:ascii="Arial Narrow" w:hAnsi="Arial Narrow"/>
          <w:b/>
          <w:sz w:val="20"/>
          <w:szCs w:val="20"/>
          <w:u w:val="single"/>
        </w:rPr>
        <w:t>2</w:t>
      </w:r>
      <w:r>
        <w:rPr>
          <w:rFonts w:ascii="Arial Narrow" w:hAnsi="Arial Narrow"/>
          <w:b/>
          <w:sz w:val="20"/>
          <w:szCs w:val="20"/>
          <w:u w:val="single"/>
        </w:rPr>
        <w:t>)</w:t>
      </w:r>
      <w:r>
        <w:rPr>
          <w:rFonts w:ascii="Arial Narrow" w:hAnsi="Arial Narrow"/>
          <w:b/>
          <w:sz w:val="20"/>
          <w:szCs w:val="20"/>
        </w:rPr>
        <w:t xml:space="preserve"> test retake</w:t>
      </w:r>
      <w:r w:rsidR="00181C3F">
        <w:rPr>
          <w:rFonts w:ascii="Arial Narrow" w:hAnsi="Arial Narrow"/>
          <w:b/>
          <w:sz w:val="20"/>
          <w:szCs w:val="20"/>
        </w:rPr>
        <w:t>s</w:t>
      </w:r>
      <w:r>
        <w:rPr>
          <w:rFonts w:ascii="Arial Narrow" w:hAnsi="Arial Narrow"/>
          <w:b/>
          <w:sz w:val="20"/>
          <w:szCs w:val="20"/>
        </w:rPr>
        <w:t xml:space="preserve"> per semester.</w:t>
      </w:r>
    </w:p>
    <w:p w14:paraId="119B3F9E" w14:textId="5A6A8698" w:rsidR="00912653" w:rsidRPr="00181C3F" w:rsidRDefault="00912653" w:rsidP="00310AE3">
      <w:pPr>
        <w:pStyle w:val="ListParagraph"/>
        <w:numPr>
          <w:ilvl w:val="1"/>
          <w:numId w:val="4"/>
        </w:numPr>
        <w:rPr>
          <w:rFonts w:ascii="Arial Narrow" w:hAnsi="Arial Narrow"/>
          <w:b/>
          <w:sz w:val="20"/>
          <w:szCs w:val="20"/>
        </w:rPr>
      </w:pPr>
      <w:r>
        <w:rPr>
          <w:rFonts w:ascii="Arial Narrow" w:hAnsi="Arial Narrow"/>
          <w:bCs/>
          <w:sz w:val="20"/>
          <w:szCs w:val="20"/>
        </w:rPr>
        <w:t xml:space="preserve">Students will need to sign up for the retake </w:t>
      </w:r>
      <w:r w:rsidR="00181C3F">
        <w:rPr>
          <w:rFonts w:ascii="Arial Narrow" w:hAnsi="Arial Narrow"/>
          <w:bCs/>
          <w:sz w:val="20"/>
          <w:szCs w:val="20"/>
        </w:rPr>
        <w:t>at least one day before the assigned retake day.</w:t>
      </w:r>
    </w:p>
    <w:p w14:paraId="43BA5A99" w14:textId="0B82A2FB" w:rsidR="00181C3F" w:rsidRPr="00181C3F" w:rsidRDefault="00181C3F" w:rsidP="00310AE3">
      <w:pPr>
        <w:pStyle w:val="ListParagraph"/>
        <w:numPr>
          <w:ilvl w:val="1"/>
          <w:numId w:val="4"/>
        </w:numPr>
        <w:rPr>
          <w:rFonts w:ascii="Arial Narrow" w:hAnsi="Arial Narrow"/>
          <w:b/>
          <w:sz w:val="20"/>
          <w:szCs w:val="20"/>
        </w:rPr>
      </w:pPr>
      <w:r>
        <w:rPr>
          <w:rFonts w:ascii="Arial Narrow" w:hAnsi="Arial Narrow"/>
          <w:bCs/>
          <w:sz w:val="20"/>
          <w:szCs w:val="20"/>
        </w:rPr>
        <w:t>Test corrections will need to be completed prior to retaking any assessment.</w:t>
      </w:r>
    </w:p>
    <w:p w14:paraId="2DB325DE" w14:textId="4BD7AC46" w:rsidR="00181C3F" w:rsidRPr="00181C3F" w:rsidRDefault="00181C3F" w:rsidP="00310AE3">
      <w:pPr>
        <w:pStyle w:val="ListParagraph"/>
        <w:numPr>
          <w:ilvl w:val="1"/>
          <w:numId w:val="4"/>
        </w:numPr>
        <w:rPr>
          <w:rFonts w:ascii="Arial Narrow" w:hAnsi="Arial Narrow"/>
          <w:b/>
          <w:sz w:val="20"/>
          <w:szCs w:val="20"/>
        </w:rPr>
      </w:pPr>
      <w:r>
        <w:rPr>
          <w:rFonts w:ascii="Arial Narrow" w:hAnsi="Arial Narrow"/>
          <w:bCs/>
          <w:sz w:val="20"/>
          <w:szCs w:val="20"/>
        </w:rPr>
        <w:t>Test retakes will be on a designated day approximately one week after the original assessment.</w:t>
      </w:r>
    </w:p>
    <w:p w14:paraId="2BF8CA94" w14:textId="63806D3C" w:rsidR="00181C3F" w:rsidRPr="00310AE3" w:rsidRDefault="00181C3F" w:rsidP="00310AE3">
      <w:pPr>
        <w:pStyle w:val="ListParagraph"/>
        <w:numPr>
          <w:ilvl w:val="1"/>
          <w:numId w:val="4"/>
        </w:numPr>
        <w:rPr>
          <w:rFonts w:ascii="Arial Narrow" w:hAnsi="Arial Narrow"/>
          <w:b/>
          <w:sz w:val="20"/>
          <w:szCs w:val="20"/>
        </w:rPr>
      </w:pPr>
      <w:r>
        <w:rPr>
          <w:rFonts w:ascii="Arial Narrow" w:hAnsi="Arial Narrow"/>
          <w:bCs/>
          <w:sz w:val="20"/>
          <w:szCs w:val="20"/>
        </w:rPr>
        <w:t xml:space="preserve">Test retakes can only be done on that designated day. </w:t>
      </w:r>
    </w:p>
    <w:p w14:paraId="65D6A0D4" w14:textId="77777777" w:rsidR="00612623" w:rsidRPr="00247B16" w:rsidRDefault="00612623" w:rsidP="00612623">
      <w:pPr>
        <w:widowControl w:val="0"/>
        <w:numPr>
          <w:ilvl w:val="0"/>
          <w:numId w:val="4"/>
        </w:numPr>
        <w:suppressAutoHyphens/>
        <w:rPr>
          <w:rFonts w:ascii="Arial Narrow" w:hAnsi="Arial Narrow"/>
          <w:b/>
          <w:sz w:val="20"/>
          <w:szCs w:val="20"/>
        </w:rPr>
      </w:pPr>
      <w:r w:rsidRPr="00247B16">
        <w:rPr>
          <w:rFonts w:ascii="Arial Narrow" w:hAnsi="Arial Narrow"/>
          <w:b/>
          <w:sz w:val="20"/>
          <w:szCs w:val="20"/>
        </w:rPr>
        <w:t>Cheating/</w:t>
      </w:r>
      <w:r w:rsidR="00B31290" w:rsidRPr="00247B16">
        <w:rPr>
          <w:rFonts w:ascii="Arial Narrow" w:hAnsi="Arial Narrow"/>
          <w:b/>
          <w:sz w:val="20"/>
          <w:szCs w:val="20"/>
        </w:rPr>
        <w:t>Plagiarism</w:t>
      </w:r>
    </w:p>
    <w:p w14:paraId="75E4D661" w14:textId="77777777" w:rsidR="00612623" w:rsidRPr="00247B16" w:rsidRDefault="00612623" w:rsidP="00612623">
      <w:pPr>
        <w:pStyle w:val="NoSpacing"/>
        <w:numPr>
          <w:ilvl w:val="0"/>
          <w:numId w:val="9"/>
        </w:numPr>
        <w:rPr>
          <w:rFonts w:ascii="Arial Narrow" w:hAnsi="Arial Narrow"/>
          <w:noProof/>
          <w:sz w:val="20"/>
          <w:szCs w:val="20"/>
        </w:rPr>
      </w:pPr>
      <w:r w:rsidRPr="00247B16">
        <w:rPr>
          <w:rFonts w:ascii="Arial Narrow" w:hAnsi="Arial Narrow"/>
          <w:noProof/>
          <w:sz w:val="20"/>
          <w:szCs w:val="20"/>
        </w:rPr>
        <w:t xml:space="preserve">Cheating/copying of any sort will not be tolerated and will result in a </w:t>
      </w:r>
      <w:r w:rsidRPr="00247B16">
        <w:rPr>
          <w:rFonts w:ascii="Arial Narrow" w:hAnsi="Arial Narrow"/>
          <w:b/>
          <w:noProof/>
          <w:sz w:val="20"/>
          <w:szCs w:val="20"/>
        </w:rPr>
        <w:t>ZERO (0)</w:t>
      </w:r>
      <w:r w:rsidRPr="00247B16">
        <w:rPr>
          <w:rFonts w:ascii="Arial Narrow" w:hAnsi="Arial Narrow"/>
          <w:noProof/>
          <w:sz w:val="20"/>
          <w:szCs w:val="20"/>
        </w:rPr>
        <w:t xml:space="preserve"> for that assignment/assessment.</w:t>
      </w:r>
    </w:p>
    <w:p w14:paraId="6701409F" w14:textId="77777777" w:rsidR="00B16B2C" w:rsidRPr="00247B16" w:rsidRDefault="00612623" w:rsidP="00B16B2C">
      <w:pPr>
        <w:widowControl w:val="0"/>
        <w:numPr>
          <w:ilvl w:val="0"/>
          <w:numId w:val="9"/>
        </w:numPr>
        <w:suppressAutoHyphens/>
        <w:rPr>
          <w:rFonts w:ascii="Arial Narrow" w:hAnsi="Arial Narrow"/>
          <w:b/>
          <w:color w:val="000000"/>
          <w:sz w:val="20"/>
          <w:szCs w:val="20"/>
        </w:rPr>
      </w:pPr>
      <w:r w:rsidRPr="00247B16">
        <w:rPr>
          <w:rFonts w:ascii="Arial Narrow" w:hAnsi="Arial Narrow"/>
          <w:sz w:val="20"/>
          <w:szCs w:val="20"/>
        </w:rPr>
        <w:t xml:space="preserve">Students will not be allowed to make up that </w:t>
      </w:r>
      <w:r w:rsidRPr="00247B16">
        <w:rPr>
          <w:rFonts w:ascii="Arial Narrow" w:hAnsi="Arial Narrow"/>
          <w:noProof/>
          <w:sz w:val="20"/>
          <w:szCs w:val="20"/>
        </w:rPr>
        <w:t>assignment/assessment</w:t>
      </w:r>
      <w:r w:rsidRPr="00247B16">
        <w:rPr>
          <w:rFonts w:ascii="Arial Narrow" w:hAnsi="Arial Narrow"/>
          <w:sz w:val="20"/>
          <w:szCs w:val="20"/>
        </w:rPr>
        <w:t>.</w:t>
      </w:r>
    </w:p>
    <w:p w14:paraId="3618F77E" w14:textId="77777777" w:rsidR="00B16B2C" w:rsidRPr="00247B16" w:rsidRDefault="00B16B2C" w:rsidP="00B16B2C">
      <w:pPr>
        <w:widowControl w:val="0"/>
        <w:suppressAutoHyphens/>
        <w:rPr>
          <w:rFonts w:ascii="Arial Narrow" w:hAnsi="Arial Narrow"/>
          <w:b/>
          <w:color w:val="000000"/>
          <w:sz w:val="20"/>
          <w:szCs w:val="20"/>
        </w:rPr>
      </w:pPr>
      <w:r w:rsidRPr="00247B16">
        <w:rPr>
          <w:rFonts w:ascii="Arial Narrow" w:hAnsi="Arial Narrow"/>
          <w:b/>
          <w:color w:val="000000"/>
          <w:sz w:val="20"/>
          <w:szCs w:val="20"/>
        </w:rPr>
        <w:lastRenderedPageBreak/>
        <w:t xml:space="preserve"> </w:t>
      </w:r>
    </w:p>
    <w:p w14:paraId="76DB6D8B" w14:textId="77777777" w:rsidR="00612623" w:rsidRPr="00247B16" w:rsidRDefault="00612623" w:rsidP="00612623">
      <w:pPr>
        <w:widowControl w:val="0"/>
        <w:numPr>
          <w:ilvl w:val="0"/>
          <w:numId w:val="4"/>
        </w:numPr>
        <w:suppressAutoHyphens/>
        <w:rPr>
          <w:rFonts w:ascii="Arial Narrow" w:hAnsi="Arial Narrow"/>
          <w:b/>
          <w:sz w:val="20"/>
          <w:szCs w:val="20"/>
        </w:rPr>
      </w:pPr>
      <w:r w:rsidRPr="00247B16">
        <w:rPr>
          <w:rFonts w:ascii="Arial Narrow" w:hAnsi="Arial Narrow"/>
          <w:b/>
          <w:color w:val="000000"/>
          <w:sz w:val="20"/>
          <w:szCs w:val="20"/>
        </w:rPr>
        <w:t>Math Tutoring and Homework Help</w:t>
      </w:r>
    </w:p>
    <w:p w14:paraId="5B06665B" w14:textId="249E9A31" w:rsidR="00612623" w:rsidRPr="00257544" w:rsidRDefault="00257544" w:rsidP="00FC5DE1">
      <w:pPr>
        <w:numPr>
          <w:ilvl w:val="0"/>
          <w:numId w:val="10"/>
        </w:numPr>
        <w:rPr>
          <w:rFonts w:ascii="Arial Narrow" w:hAnsi="Arial Narrow"/>
          <w:b/>
          <w:sz w:val="20"/>
          <w:szCs w:val="20"/>
        </w:rPr>
      </w:pPr>
      <w:r w:rsidRPr="00257544">
        <w:rPr>
          <w:rFonts w:ascii="Arial Narrow" w:hAnsi="Arial Narrow"/>
          <w:color w:val="000000"/>
          <w:sz w:val="20"/>
          <w:szCs w:val="20"/>
        </w:rPr>
        <w:t xml:space="preserve">My office hours will be </w:t>
      </w:r>
      <w:r w:rsidR="007E7B59">
        <w:rPr>
          <w:rFonts w:ascii="Arial Narrow" w:hAnsi="Arial Narrow"/>
          <w:color w:val="000000"/>
          <w:sz w:val="20"/>
          <w:szCs w:val="20"/>
        </w:rPr>
        <w:t>Tuesday after school, or any time by appointment</w:t>
      </w:r>
      <w:r w:rsidRPr="00257544">
        <w:rPr>
          <w:rFonts w:ascii="Arial Narrow" w:hAnsi="Arial Narrow"/>
          <w:color w:val="000000"/>
          <w:sz w:val="20"/>
          <w:szCs w:val="20"/>
        </w:rPr>
        <w:t xml:space="preserve"> </w:t>
      </w:r>
    </w:p>
    <w:p w14:paraId="1F918A73" w14:textId="12CA5DB1" w:rsidR="00AE2039" w:rsidRPr="00A347F5" w:rsidRDefault="00257544" w:rsidP="00FC5DE1">
      <w:pPr>
        <w:numPr>
          <w:ilvl w:val="0"/>
          <w:numId w:val="10"/>
        </w:numPr>
        <w:rPr>
          <w:rFonts w:ascii="Arial Narrow" w:hAnsi="Arial Narrow"/>
          <w:b/>
          <w:sz w:val="20"/>
          <w:szCs w:val="20"/>
        </w:rPr>
      </w:pPr>
      <w:r w:rsidRPr="00257544">
        <w:rPr>
          <w:rFonts w:ascii="Arial Narrow" w:hAnsi="Arial Narrow"/>
          <w:color w:val="000000"/>
          <w:sz w:val="20"/>
          <w:szCs w:val="20"/>
        </w:rPr>
        <w:t>NHS offers peer-tutoring Monday-Thursday after school in the Library.</w:t>
      </w:r>
    </w:p>
    <w:p w14:paraId="78790D6A" w14:textId="08B902DB" w:rsidR="00A347F5" w:rsidRPr="00257544" w:rsidRDefault="00541CDC" w:rsidP="00FC5DE1">
      <w:pPr>
        <w:numPr>
          <w:ilvl w:val="0"/>
          <w:numId w:val="10"/>
        </w:numPr>
        <w:rPr>
          <w:rFonts w:ascii="Arial Narrow" w:hAnsi="Arial Narrow"/>
          <w:b/>
          <w:sz w:val="20"/>
          <w:szCs w:val="20"/>
        </w:rPr>
      </w:pPr>
      <w:hyperlink r:id="rId10" w:history="1">
        <w:r w:rsidR="00A347F5" w:rsidRPr="00AE68F4">
          <w:rPr>
            <w:rStyle w:val="Hyperlink"/>
            <w:rFonts w:ascii="Arial Narrow" w:hAnsi="Arial Narrow"/>
            <w:sz w:val="20"/>
            <w:szCs w:val="20"/>
          </w:rPr>
          <w:t>www.khanacademy.org</w:t>
        </w:r>
      </w:hyperlink>
      <w:r w:rsidR="00A347F5">
        <w:rPr>
          <w:rFonts w:ascii="Arial Narrow" w:hAnsi="Arial Narrow"/>
          <w:color w:val="000000"/>
          <w:sz w:val="20"/>
          <w:szCs w:val="20"/>
        </w:rPr>
        <w:t xml:space="preserve"> is a </w:t>
      </w:r>
      <w:r w:rsidR="00A347F5" w:rsidRPr="00A347F5">
        <w:rPr>
          <w:rFonts w:ascii="Arial Narrow" w:hAnsi="Arial Narrow"/>
          <w:b/>
          <w:bCs/>
          <w:color w:val="000000"/>
          <w:sz w:val="20"/>
          <w:szCs w:val="20"/>
        </w:rPr>
        <w:t>great</w:t>
      </w:r>
      <w:r w:rsidR="00A347F5">
        <w:rPr>
          <w:rFonts w:ascii="Arial Narrow" w:hAnsi="Arial Narrow"/>
          <w:color w:val="000000"/>
          <w:sz w:val="20"/>
          <w:szCs w:val="20"/>
        </w:rPr>
        <w:t xml:space="preserve"> extra help resource with video tutorials covering all geometry concepts.</w:t>
      </w:r>
    </w:p>
    <w:p w14:paraId="2D792C01" w14:textId="77777777" w:rsidR="00AE2039" w:rsidRPr="00247B16" w:rsidRDefault="00AE2039" w:rsidP="00AE2039">
      <w:pPr>
        <w:ind w:left="720"/>
        <w:rPr>
          <w:rFonts w:ascii="Arial Narrow" w:hAnsi="Arial Narrow"/>
          <w:b/>
          <w:sz w:val="20"/>
          <w:szCs w:val="20"/>
          <w:highlight w:val="yellow"/>
        </w:rPr>
      </w:pPr>
    </w:p>
    <w:p w14:paraId="1C99EE1E" w14:textId="77777777" w:rsidR="00AE2039" w:rsidRPr="00257544" w:rsidRDefault="00AE2039" w:rsidP="00AE2039">
      <w:pPr>
        <w:pStyle w:val="ListParagraph"/>
        <w:numPr>
          <w:ilvl w:val="0"/>
          <w:numId w:val="4"/>
        </w:numPr>
        <w:rPr>
          <w:rFonts w:ascii="Arial Narrow" w:eastAsia="Times New Roman" w:hAnsi="Arial Narrow"/>
          <w:b/>
          <w:color w:val="000000"/>
          <w:sz w:val="20"/>
          <w:szCs w:val="20"/>
        </w:rPr>
      </w:pPr>
      <w:r w:rsidRPr="00257544">
        <w:rPr>
          <w:rFonts w:ascii="Arial Narrow" w:eastAsia="Times New Roman" w:hAnsi="Arial Narrow"/>
          <w:b/>
          <w:color w:val="000000"/>
          <w:sz w:val="20"/>
          <w:szCs w:val="20"/>
        </w:rPr>
        <w:t xml:space="preserve">ALEKS </w:t>
      </w:r>
    </w:p>
    <w:p w14:paraId="5E9AFA63" w14:textId="77777777" w:rsidR="00DA2A22" w:rsidRPr="00847AFC" w:rsidRDefault="00DA2A22" w:rsidP="00DA2A22">
      <w:pPr>
        <w:numPr>
          <w:ilvl w:val="1"/>
          <w:numId w:val="4"/>
        </w:numPr>
        <w:shd w:val="clear" w:color="auto" w:fill="FFFFFF"/>
        <w:contextualSpacing/>
        <w:rPr>
          <w:rFonts w:eastAsia="Times New Roman"/>
          <w:sz w:val="20"/>
          <w:szCs w:val="20"/>
        </w:rPr>
      </w:pPr>
      <w:r w:rsidRPr="00847AFC">
        <w:rPr>
          <w:rFonts w:eastAsia="Times New Roman"/>
          <w:sz w:val="20"/>
          <w:szCs w:val="20"/>
        </w:rPr>
        <w:t>Throughout the year, we will be using the digital assignment known as ALEKS for many of the assignments, quizzes, and tests of the class. This website can be accessed by using the following navigation:</w:t>
      </w:r>
    </w:p>
    <w:p w14:paraId="7A8496A2" w14:textId="77777777" w:rsidR="00DA2A22" w:rsidRDefault="00DA2A22" w:rsidP="00DA2A22">
      <w:pPr>
        <w:numPr>
          <w:ilvl w:val="2"/>
          <w:numId w:val="4"/>
        </w:numPr>
        <w:shd w:val="clear" w:color="auto" w:fill="FFFFFF"/>
        <w:contextualSpacing/>
        <w:rPr>
          <w:rFonts w:eastAsia="Times New Roman"/>
          <w:sz w:val="20"/>
          <w:szCs w:val="20"/>
        </w:rPr>
      </w:pPr>
      <w:r w:rsidRPr="00847AFC">
        <w:rPr>
          <w:rFonts w:eastAsia="Times New Roman"/>
          <w:sz w:val="20"/>
          <w:szCs w:val="20"/>
        </w:rPr>
        <w:t>Go to husd.org</w:t>
      </w:r>
    </w:p>
    <w:p w14:paraId="4B93B505" w14:textId="77777777" w:rsidR="00DA2A22" w:rsidRPr="00847AFC" w:rsidRDefault="00DA2A22" w:rsidP="00DA2A22">
      <w:pPr>
        <w:numPr>
          <w:ilvl w:val="2"/>
          <w:numId w:val="4"/>
        </w:numPr>
        <w:shd w:val="clear" w:color="auto" w:fill="FFFFFF"/>
        <w:contextualSpacing/>
        <w:rPr>
          <w:rFonts w:eastAsia="Times New Roman"/>
          <w:sz w:val="20"/>
          <w:szCs w:val="20"/>
        </w:rPr>
      </w:pPr>
      <w:r w:rsidRPr="00847AFC">
        <w:rPr>
          <w:rFonts w:eastAsia="Times New Roman"/>
          <w:sz w:val="20"/>
          <w:szCs w:val="20"/>
        </w:rPr>
        <w:t>Click on the blue link labeled "Math Curriculum Student Login" near the lower end of the page</w:t>
      </w:r>
    </w:p>
    <w:p w14:paraId="7C945781" w14:textId="77777777" w:rsidR="00DA2A22" w:rsidRPr="00847AFC" w:rsidRDefault="00DA2A22" w:rsidP="00DA2A22">
      <w:pPr>
        <w:numPr>
          <w:ilvl w:val="2"/>
          <w:numId w:val="4"/>
        </w:numPr>
        <w:shd w:val="clear" w:color="auto" w:fill="FFFFFF"/>
        <w:contextualSpacing/>
        <w:rPr>
          <w:rFonts w:eastAsia="Times New Roman"/>
          <w:sz w:val="20"/>
          <w:szCs w:val="20"/>
        </w:rPr>
      </w:pPr>
      <w:r w:rsidRPr="00847AFC">
        <w:rPr>
          <w:rFonts w:eastAsia="Times New Roman"/>
          <w:sz w:val="20"/>
          <w:szCs w:val="20"/>
        </w:rPr>
        <w:t>Change the shown drop down menu from "clever.com" to "MHE" (McGraw-Hill Education is our book provider)</w:t>
      </w:r>
    </w:p>
    <w:p w14:paraId="61EDF622" w14:textId="77777777" w:rsidR="00DA2A22" w:rsidRPr="00847AFC" w:rsidRDefault="00DA2A22" w:rsidP="00DA2A22">
      <w:pPr>
        <w:numPr>
          <w:ilvl w:val="2"/>
          <w:numId w:val="4"/>
        </w:numPr>
        <w:shd w:val="clear" w:color="auto" w:fill="FFFFFF"/>
        <w:contextualSpacing/>
        <w:rPr>
          <w:rFonts w:eastAsia="Times New Roman"/>
          <w:sz w:val="20"/>
          <w:szCs w:val="20"/>
        </w:rPr>
      </w:pPr>
      <w:r w:rsidRPr="00847AFC">
        <w:rPr>
          <w:rFonts w:eastAsia="Times New Roman"/>
          <w:sz w:val="20"/>
          <w:szCs w:val="20"/>
        </w:rPr>
        <w:t>A menu will appear with options that include one or more ALEKS sections and a textbook link.</w:t>
      </w:r>
    </w:p>
    <w:p w14:paraId="01086360" w14:textId="77777777" w:rsidR="00DA2A22" w:rsidRDefault="00DA2A22" w:rsidP="00DA2A22">
      <w:pPr>
        <w:numPr>
          <w:ilvl w:val="3"/>
          <w:numId w:val="4"/>
        </w:numPr>
        <w:shd w:val="clear" w:color="auto" w:fill="FFFFFF"/>
        <w:contextualSpacing/>
        <w:rPr>
          <w:rFonts w:eastAsia="Times New Roman"/>
          <w:sz w:val="20"/>
          <w:szCs w:val="20"/>
        </w:rPr>
      </w:pPr>
      <w:r w:rsidRPr="00847AFC">
        <w:rPr>
          <w:rFonts w:eastAsia="Times New Roman"/>
          <w:sz w:val="20"/>
          <w:szCs w:val="20"/>
        </w:rPr>
        <w:t>You will need to choose the correct ALEKS section to access the current assignments</w:t>
      </w:r>
    </w:p>
    <w:p w14:paraId="39D9185E" w14:textId="77777777" w:rsidR="00DA2A22" w:rsidRPr="0050286D" w:rsidRDefault="00DA2A22" w:rsidP="00DA2A22">
      <w:pPr>
        <w:numPr>
          <w:ilvl w:val="3"/>
          <w:numId w:val="4"/>
        </w:numPr>
        <w:shd w:val="clear" w:color="auto" w:fill="FFFFFF"/>
        <w:contextualSpacing/>
        <w:rPr>
          <w:rFonts w:eastAsia="Times New Roman"/>
          <w:sz w:val="20"/>
          <w:szCs w:val="20"/>
        </w:rPr>
      </w:pPr>
      <w:r w:rsidRPr="00847AFC">
        <w:rPr>
          <w:rFonts w:eastAsia="Times New Roman"/>
          <w:sz w:val="20"/>
          <w:szCs w:val="20"/>
        </w:rPr>
        <w:t>The textbook link is not often required, but does provide you with a digital copy of the textbook should you ever need it</w:t>
      </w:r>
    </w:p>
    <w:p w14:paraId="5888945B" w14:textId="1AE677B6" w:rsidR="00DA2A22" w:rsidRPr="00847AFC" w:rsidRDefault="00DA2A22" w:rsidP="00DA2A22">
      <w:pPr>
        <w:numPr>
          <w:ilvl w:val="1"/>
          <w:numId w:val="4"/>
        </w:numPr>
        <w:shd w:val="clear" w:color="auto" w:fill="FFFFFF"/>
        <w:contextualSpacing/>
        <w:rPr>
          <w:rFonts w:eastAsia="Times New Roman"/>
          <w:sz w:val="20"/>
          <w:szCs w:val="20"/>
        </w:rPr>
      </w:pPr>
      <w:r w:rsidRPr="00847AFC">
        <w:rPr>
          <w:rFonts w:eastAsia="Times New Roman"/>
          <w:sz w:val="20"/>
          <w:szCs w:val="20"/>
        </w:rPr>
        <w:t>ALEKS assignments are going to be plentiful; expect assignments to be up on the site almost every week. If you fail to use this site, you are not likely going to have a great experience (SO PLEASE VISIT IT OFTEN).</w:t>
      </w:r>
    </w:p>
    <w:p w14:paraId="1508E280" w14:textId="0AB053EF" w:rsidR="00257544" w:rsidRPr="00257544" w:rsidRDefault="00DA2A22" w:rsidP="00DA2A22">
      <w:pPr>
        <w:pStyle w:val="ListParagraph"/>
        <w:rPr>
          <w:rFonts w:ascii="Arial Narrow" w:eastAsia="Times New Roman" w:hAnsi="Arial Narrow"/>
          <w:color w:val="000000"/>
          <w:sz w:val="20"/>
          <w:szCs w:val="20"/>
          <w:highlight w:val="yellow"/>
        </w:rPr>
      </w:pPr>
      <w:r w:rsidRPr="00847AFC">
        <w:rPr>
          <w:rFonts w:ascii="Times New Roman" w:eastAsia="Times New Roman" w:hAnsi="Times New Roman"/>
          <w:sz w:val="20"/>
          <w:szCs w:val="20"/>
        </w:rPr>
        <w:t xml:space="preserve">ALEKS </w:t>
      </w:r>
      <w:r>
        <w:rPr>
          <w:rFonts w:ascii="Times New Roman" w:eastAsia="Times New Roman" w:hAnsi="Times New Roman"/>
          <w:sz w:val="20"/>
          <w:szCs w:val="20"/>
        </w:rPr>
        <w:t>may also be used to administer tests and quizzes</w:t>
      </w:r>
      <w:r w:rsidRPr="00847AFC">
        <w:rPr>
          <w:rFonts w:ascii="Times New Roman" w:eastAsia="Times New Roman" w:hAnsi="Times New Roman"/>
          <w:sz w:val="20"/>
          <w:szCs w:val="20"/>
        </w:rPr>
        <w:t>. It is a great resource, and we will use it to its fullest extent</w:t>
      </w:r>
    </w:p>
    <w:p w14:paraId="10E5F7C8" w14:textId="77777777" w:rsidR="00257544" w:rsidRPr="00257544" w:rsidRDefault="00E42CD8" w:rsidP="00257544">
      <w:pPr>
        <w:pStyle w:val="ListParagraph"/>
        <w:numPr>
          <w:ilvl w:val="0"/>
          <w:numId w:val="4"/>
        </w:numPr>
        <w:rPr>
          <w:rFonts w:ascii="Arial Narrow" w:eastAsia="Times New Roman" w:hAnsi="Arial Narrow"/>
          <w:color w:val="000000"/>
          <w:sz w:val="20"/>
          <w:szCs w:val="20"/>
        </w:rPr>
      </w:pPr>
      <w:r w:rsidRPr="00257544">
        <w:rPr>
          <w:rFonts w:ascii="Arial Narrow" w:hAnsi="Arial Narrow"/>
          <w:b/>
          <w:sz w:val="20"/>
          <w:szCs w:val="20"/>
        </w:rPr>
        <w:t>Canvas</w:t>
      </w:r>
    </w:p>
    <w:p w14:paraId="615F7EBC" w14:textId="1D082B42" w:rsidR="00612623" w:rsidRPr="00257544" w:rsidRDefault="00257544" w:rsidP="00FC5DE1">
      <w:pPr>
        <w:pStyle w:val="ListParagraph"/>
        <w:numPr>
          <w:ilvl w:val="1"/>
          <w:numId w:val="4"/>
        </w:numPr>
        <w:rPr>
          <w:rFonts w:ascii="Arial Narrow" w:eastAsia="Times New Roman" w:hAnsi="Arial Narrow"/>
          <w:color w:val="000000"/>
          <w:sz w:val="20"/>
          <w:szCs w:val="20"/>
        </w:rPr>
      </w:pPr>
      <w:r w:rsidRPr="00257544">
        <w:rPr>
          <w:rFonts w:ascii="Arial Narrow" w:hAnsi="Arial Narrow"/>
          <w:sz w:val="20"/>
          <w:szCs w:val="20"/>
        </w:rPr>
        <w:t>Check canvas on a REGULAR basis. It will be updated con</w:t>
      </w:r>
      <w:r w:rsidR="00181C3F">
        <w:rPr>
          <w:rFonts w:ascii="Arial Narrow" w:hAnsi="Arial Narrow"/>
          <w:sz w:val="20"/>
          <w:szCs w:val="20"/>
        </w:rPr>
        <w:t>sistently</w:t>
      </w:r>
      <w:r w:rsidRPr="00257544">
        <w:rPr>
          <w:rFonts w:ascii="Arial Narrow" w:hAnsi="Arial Narrow"/>
          <w:sz w:val="20"/>
          <w:szCs w:val="20"/>
        </w:rPr>
        <w:t xml:space="preserve">. What you can expect to find on your Canvas account: syllabus, class calendar/schedule, class notes and announcements. </w:t>
      </w:r>
    </w:p>
    <w:p w14:paraId="278DCC4A" w14:textId="77777777" w:rsidR="00612623" w:rsidRPr="00257544" w:rsidRDefault="00612623" w:rsidP="00612623">
      <w:pPr>
        <w:numPr>
          <w:ilvl w:val="0"/>
          <w:numId w:val="4"/>
        </w:numPr>
        <w:rPr>
          <w:rFonts w:ascii="Arial Narrow" w:eastAsia="Times New Roman" w:hAnsi="Arial Narrow"/>
          <w:color w:val="000000"/>
          <w:sz w:val="20"/>
          <w:szCs w:val="20"/>
        </w:rPr>
      </w:pPr>
      <w:r w:rsidRPr="00257544">
        <w:rPr>
          <w:rFonts w:ascii="Arial Narrow" w:eastAsia="Times New Roman" w:hAnsi="Arial Narrow"/>
          <w:b/>
          <w:bCs/>
          <w:color w:val="000000"/>
          <w:sz w:val="20"/>
          <w:szCs w:val="20"/>
        </w:rPr>
        <w:t>General Information</w:t>
      </w:r>
    </w:p>
    <w:p w14:paraId="05E2EC22" w14:textId="77777777" w:rsidR="00612623" w:rsidRPr="00257544" w:rsidRDefault="00612623" w:rsidP="00612623">
      <w:pPr>
        <w:numPr>
          <w:ilvl w:val="0"/>
          <w:numId w:val="12"/>
        </w:numPr>
        <w:rPr>
          <w:rFonts w:ascii="Arial Narrow" w:eastAsia="Times New Roman" w:hAnsi="Arial Narrow"/>
          <w:color w:val="000000"/>
          <w:sz w:val="20"/>
          <w:szCs w:val="20"/>
        </w:rPr>
      </w:pPr>
      <w:r w:rsidRPr="00257544">
        <w:rPr>
          <w:rFonts w:ascii="Arial Narrow" w:eastAsia="Times New Roman" w:hAnsi="Arial Narrow"/>
          <w:b/>
          <w:bCs/>
          <w:color w:val="000000"/>
          <w:sz w:val="20"/>
          <w:szCs w:val="20"/>
        </w:rPr>
        <w:t>You are not to touch any my belongings (both on and off my desk) without permission.</w:t>
      </w:r>
      <w:r w:rsidRPr="00257544">
        <w:rPr>
          <w:rFonts w:ascii="Arial Narrow" w:eastAsia="Times New Roman" w:hAnsi="Arial Narrow"/>
          <w:color w:val="000000"/>
          <w:sz w:val="20"/>
          <w:szCs w:val="20"/>
        </w:rPr>
        <w:t xml:space="preserve"> </w:t>
      </w:r>
    </w:p>
    <w:p w14:paraId="635BBB28" w14:textId="7E933881" w:rsidR="00AF19E2" w:rsidRPr="00A347F5" w:rsidRDefault="00612623" w:rsidP="00AF19E2">
      <w:pPr>
        <w:numPr>
          <w:ilvl w:val="0"/>
          <w:numId w:val="12"/>
        </w:numPr>
        <w:rPr>
          <w:rFonts w:ascii="Arial Narrow" w:eastAsia="Times New Roman" w:hAnsi="Arial Narrow"/>
          <w:color w:val="000000"/>
          <w:sz w:val="20"/>
          <w:szCs w:val="20"/>
        </w:rPr>
      </w:pPr>
      <w:r w:rsidRPr="00257544">
        <w:rPr>
          <w:rFonts w:ascii="Arial Narrow" w:eastAsia="Times New Roman" w:hAnsi="Arial Narrow"/>
          <w:color w:val="000000"/>
          <w:sz w:val="20"/>
          <w:szCs w:val="20"/>
          <w:u w:val="single"/>
        </w:rPr>
        <w:t xml:space="preserve">You are not to mess with the </w:t>
      </w:r>
      <w:r w:rsidRPr="00A347F5">
        <w:rPr>
          <w:rFonts w:ascii="Arial Narrow" w:eastAsia="Times New Roman" w:hAnsi="Arial Narrow"/>
          <w:b/>
          <w:bCs/>
          <w:color w:val="000000"/>
          <w:sz w:val="20"/>
          <w:szCs w:val="20"/>
          <w:u w:val="single"/>
        </w:rPr>
        <w:t>thermostat</w:t>
      </w:r>
      <w:r w:rsidRPr="00257544">
        <w:rPr>
          <w:rFonts w:ascii="Arial Narrow" w:eastAsia="Times New Roman" w:hAnsi="Arial Narrow"/>
          <w:color w:val="000000"/>
          <w:sz w:val="20"/>
          <w:szCs w:val="20"/>
          <w:u w:val="single"/>
        </w:rPr>
        <w:t>, Smart board, projector, radio, computer, or any other equipment without permission.</w:t>
      </w:r>
      <w:r w:rsidRPr="00257544">
        <w:rPr>
          <w:rFonts w:ascii="Arial Narrow" w:eastAsia="Times New Roman" w:hAnsi="Arial Narrow"/>
          <w:color w:val="000000"/>
          <w:sz w:val="20"/>
          <w:szCs w:val="20"/>
        </w:rPr>
        <w:t xml:space="preserve"> </w:t>
      </w:r>
    </w:p>
    <w:p w14:paraId="5127EAF6" w14:textId="77777777" w:rsidR="00612623" w:rsidRDefault="00612623" w:rsidP="00612623">
      <w:pPr>
        <w:pStyle w:val="NoSpacing"/>
        <w:outlineLvl w:val="0"/>
        <w:rPr>
          <w:rFonts w:ascii="Times New Roman" w:hAnsi="Times New Roman"/>
          <w:b/>
          <w:bCs/>
          <w:sz w:val="20"/>
          <w:szCs w:val="20"/>
          <w:u w:val="single"/>
        </w:rPr>
      </w:pPr>
    </w:p>
    <w:p w14:paraId="036DBBC2" w14:textId="77777777" w:rsidR="00FC5DE1" w:rsidRPr="00627E09" w:rsidRDefault="00FC5DE1" w:rsidP="00612623">
      <w:pPr>
        <w:pStyle w:val="NoSpacing"/>
        <w:outlineLvl w:val="0"/>
        <w:rPr>
          <w:rFonts w:ascii="Times New Roman" w:hAnsi="Times New Roman"/>
          <w:b/>
          <w:bCs/>
          <w:sz w:val="20"/>
          <w:szCs w:val="20"/>
          <w:u w:val="single"/>
        </w:rPr>
      </w:pPr>
    </w:p>
    <w:p w14:paraId="659C28C5" w14:textId="6DBF61B6" w:rsidR="00612623" w:rsidRPr="00D4473F" w:rsidRDefault="00612623" w:rsidP="00F55037">
      <w:pPr>
        <w:pStyle w:val="NoSpacing"/>
        <w:outlineLvl w:val="0"/>
        <w:rPr>
          <w:rFonts w:ascii="Arial Narrow" w:hAnsi="Arial Narrow"/>
          <w:b/>
          <w:color w:val="FF0000"/>
          <w:u w:val="single"/>
        </w:rPr>
      </w:pPr>
      <w:r w:rsidRPr="00D4473F">
        <w:rPr>
          <w:rFonts w:ascii="Arial Narrow" w:hAnsi="Arial Narrow"/>
          <w:b/>
          <w:color w:val="FF0000"/>
          <w:u w:val="single"/>
        </w:rPr>
        <w:t>GRADING</w:t>
      </w:r>
    </w:p>
    <w:p w14:paraId="32D4E888" w14:textId="53FF3591" w:rsidR="00612623" w:rsidRPr="00717070" w:rsidRDefault="00A1048C" w:rsidP="00612623">
      <w:pPr>
        <w:pStyle w:val="NoSpacing"/>
        <w:outlineLvl w:val="0"/>
        <w:rPr>
          <w:rFonts w:ascii="Arial Narrow" w:hAnsi="Arial Narrow"/>
          <w:b/>
          <w:sz w:val="20"/>
          <w:szCs w:val="20"/>
        </w:rPr>
      </w:pPr>
      <w:proofErr w:type="spellStart"/>
      <w:r>
        <w:rPr>
          <w:rFonts w:ascii="Arial Narrow" w:hAnsi="Arial Narrow"/>
          <w:b/>
          <w:sz w:val="20"/>
          <w:szCs w:val="20"/>
        </w:rPr>
        <w:t>StudentVUE</w:t>
      </w:r>
      <w:proofErr w:type="spellEnd"/>
      <w:r>
        <w:rPr>
          <w:rFonts w:ascii="Arial Narrow" w:hAnsi="Arial Narrow"/>
          <w:b/>
          <w:sz w:val="20"/>
          <w:szCs w:val="20"/>
        </w:rPr>
        <w:t>/</w:t>
      </w:r>
      <w:proofErr w:type="spellStart"/>
      <w:proofErr w:type="gramStart"/>
      <w:r>
        <w:rPr>
          <w:rFonts w:ascii="Arial Narrow" w:hAnsi="Arial Narrow"/>
          <w:b/>
          <w:sz w:val="20"/>
          <w:szCs w:val="20"/>
        </w:rPr>
        <w:t>ParentVUE</w:t>
      </w:r>
      <w:proofErr w:type="spellEnd"/>
      <w:r>
        <w:rPr>
          <w:rFonts w:ascii="Arial Narrow" w:hAnsi="Arial Narrow"/>
          <w:b/>
          <w:sz w:val="20"/>
          <w:szCs w:val="20"/>
        </w:rPr>
        <w:t xml:space="preserve"> </w:t>
      </w:r>
      <w:r w:rsidR="00AE2039" w:rsidRPr="00717070">
        <w:rPr>
          <w:rFonts w:ascii="Arial Narrow" w:hAnsi="Arial Narrow"/>
          <w:b/>
          <w:sz w:val="20"/>
          <w:szCs w:val="20"/>
        </w:rPr>
        <w:t xml:space="preserve"> </w:t>
      </w:r>
      <w:r w:rsidR="00AE2039" w:rsidRPr="00717070">
        <w:rPr>
          <w:rFonts w:ascii="Arial Narrow" w:hAnsi="Arial Narrow"/>
          <w:b/>
          <w:sz w:val="20"/>
          <w:szCs w:val="20"/>
          <w:u w:val="single"/>
        </w:rPr>
        <w:t>PLEASE</w:t>
      </w:r>
      <w:proofErr w:type="gramEnd"/>
      <w:r w:rsidR="00AE2039" w:rsidRPr="00717070">
        <w:rPr>
          <w:rFonts w:ascii="Arial Narrow" w:hAnsi="Arial Narrow"/>
          <w:b/>
          <w:sz w:val="20"/>
          <w:szCs w:val="20"/>
          <w:u w:val="single"/>
        </w:rPr>
        <w:t xml:space="preserve"> DOWNLOAD AND USE THE APP!</w:t>
      </w:r>
    </w:p>
    <w:p w14:paraId="2CE97084" w14:textId="77777777" w:rsidR="00612623" w:rsidRPr="00717070" w:rsidRDefault="00612623" w:rsidP="00612623">
      <w:pPr>
        <w:spacing w:before="100" w:beforeAutospacing="1" w:after="100" w:afterAutospacing="1"/>
        <w:rPr>
          <w:rFonts w:ascii="Arial Narrow" w:eastAsia="Times New Roman" w:hAnsi="Arial Narrow"/>
          <w:color w:val="000000"/>
          <w:sz w:val="20"/>
          <w:szCs w:val="20"/>
        </w:rPr>
      </w:pPr>
      <w:r w:rsidRPr="00717070">
        <w:rPr>
          <w:rFonts w:ascii="Arial Narrow" w:eastAsia="Times New Roman" w:hAnsi="Arial Narrow"/>
          <w:iCs/>
          <w:color w:val="000000"/>
          <w:sz w:val="20"/>
          <w:szCs w:val="20"/>
        </w:rPr>
        <w:t xml:space="preserve">Parents can access their child’s grades and assignments by going to the school’s website and clicking on </w:t>
      </w:r>
      <w:proofErr w:type="spellStart"/>
      <w:r w:rsidRPr="00717070">
        <w:rPr>
          <w:rFonts w:ascii="Arial Narrow" w:eastAsia="Times New Roman" w:hAnsi="Arial Narrow"/>
          <w:iCs/>
          <w:color w:val="000000"/>
          <w:sz w:val="20"/>
          <w:szCs w:val="20"/>
        </w:rPr>
        <w:t>ParentVue</w:t>
      </w:r>
      <w:proofErr w:type="spellEnd"/>
      <w:r w:rsidRPr="00717070">
        <w:rPr>
          <w:rFonts w:ascii="Arial Narrow" w:eastAsia="Times New Roman" w:hAnsi="Arial Narrow"/>
          <w:iCs/>
          <w:color w:val="000000"/>
          <w:sz w:val="20"/>
          <w:szCs w:val="20"/>
        </w:rPr>
        <w:t>/</w:t>
      </w:r>
      <w:proofErr w:type="spellStart"/>
      <w:r w:rsidRPr="00717070">
        <w:rPr>
          <w:rFonts w:ascii="Arial Narrow" w:eastAsia="Times New Roman" w:hAnsi="Arial Narrow"/>
          <w:iCs/>
          <w:color w:val="000000"/>
          <w:sz w:val="20"/>
          <w:szCs w:val="20"/>
        </w:rPr>
        <w:t>StudentVue</w:t>
      </w:r>
      <w:proofErr w:type="spellEnd"/>
      <w:r w:rsidRPr="00717070">
        <w:rPr>
          <w:rFonts w:ascii="Arial Narrow" w:eastAsia="Times New Roman" w:hAnsi="Arial Narrow"/>
          <w:iCs/>
          <w:color w:val="000000"/>
          <w:sz w:val="20"/>
          <w:szCs w:val="20"/>
        </w:rPr>
        <w:t xml:space="preserve"> on the quick link</w:t>
      </w:r>
      <w:r w:rsidR="00AE2039" w:rsidRPr="00717070">
        <w:rPr>
          <w:rFonts w:ascii="Arial Narrow" w:eastAsia="Times New Roman" w:hAnsi="Arial Narrow"/>
          <w:iCs/>
          <w:color w:val="000000"/>
          <w:sz w:val="20"/>
          <w:szCs w:val="20"/>
        </w:rPr>
        <w:t>s bar (right side of the page).</w:t>
      </w:r>
      <w:r w:rsidRPr="00717070">
        <w:rPr>
          <w:rFonts w:ascii="Arial Narrow" w:eastAsia="Times New Roman" w:hAnsi="Arial Narrow"/>
          <w:iCs/>
          <w:color w:val="000000"/>
          <w:sz w:val="20"/>
          <w:szCs w:val="20"/>
        </w:rPr>
        <w:t xml:space="preserve"> Students’ information is only accessible by using an individualized password assigned by the school. Parents may contact office personnel/counselor for their child’s password at 480-279-8000. </w:t>
      </w:r>
    </w:p>
    <w:p w14:paraId="128E39E5" w14:textId="77777777" w:rsidR="00612623" w:rsidRPr="00717070" w:rsidRDefault="00612623" w:rsidP="00612623">
      <w:pPr>
        <w:pStyle w:val="NoSpacing"/>
        <w:numPr>
          <w:ilvl w:val="0"/>
          <w:numId w:val="11"/>
        </w:numPr>
        <w:ind w:left="720"/>
        <w:rPr>
          <w:rFonts w:ascii="Arial Narrow" w:hAnsi="Arial Narrow"/>
          <w:sz w:val="20"/>
          <w:szCs w:val="20"/>
        </w:rPr>
      </w:pPr>
      <w:r w:rsidRPr="00717070">
        <w:rPr>
          <w:rFonts w:ascii="Arial Narrow" w:hAnsi="Arial Narrow"/>
          <w:sz w:val="20"/>
          <w:szCs w:val="20"/>
        </w:rPr>
        <w:t xml:space="preserve">Synergy will be updated weekly. </w:t>
      </w:r>
      <w:r w:rsidRPr="00717070">
        <w:rPr>
          <w:rFonts w:ascii="Arial Narrow" w:hAnsi="Arial Narrow"/>
          <w:b/>
          <w:sz w:val="20"/>
          <w:szCs w:val="20"/>
        </w:rPr>
        <w:t>It is the sole responsibility of each student to stay up to date</w:t>
      </w:r>
      <w:r w:rsidRPr="00717070">
        <w:rPr>
          <w:rFonts w:ascii="Arial Narrow" w:hAnsi="Arial Narrow"/>
          <w:sz w:val="20"/>
          <w:szCs w:val="20"/>
        </w:rPr>
        <w:t>.</w:t>
      </w:r>
    </w:p>
    <w:p w14:paraId="754FB3AC" w14:textId="7F2F2744" w:rsidR="00612623" w:rsidRPr="00717070" w:rsidRDefault="00612623" w:rsidP="00612623">
      <w:pPr>
        <w:pStyle w:val="NoSpacing"/>
        <w:numPr>
          <w:ilvl w:val="0"/>
          <w:numId w:val="11"/>
        </w:numPr>
        <w:ind w:left="720"/>
        <w:rPr>
          <w:rFonts w:ascii="Arial Narrow" w:hAnsi="Arial Narrow"/>
          <w:sz w:val="20"/>
          <w:szCs w:val="20"/>
        </w:rPr>
      </w:pPr>
      <w:r w:rsidRPr="00717070">
        <w:rPr>
          <w:rFonts w:ascii="Arial Narrow" w:hAnsi="Arial Narrow"/>
          <w:sz w:val="20"/>
          <w:szCs w:val="20"/>
        </w:rPr>
        <w:t xml:space="preserve">A dash </w:t>
      </w:r>
      <w:r w:rsidR="00AE2039" w:rsidRPr="00717070">
        <w:rPr>
          <w:rFonts w:ascii="Arial Narrow" w:hAnsi="Arial Narrow"/>
          <w:sz w:val="20"/>
          <w:szCs w:val="20"/>
        </w:rPr>
        <w:t xml:space="preserve">or blank space </w:t>
      </w:r>
      <w:r w:rsidRPr="00717070">
        <w:rPr>
          <w:rFonts w:ascii="Arial Narrow" w:hAnsi="Arial Narrow"/>
          <w:sz w:val="20"/>
          <w:szCs w:val="20"/>
        </w:rPr>
        <w:t xml:space="preserve">in </w:t>
      </w:r>
      <w:r w:rsidR="00F55037">
        <w:rPr>
          <w:rFonts w:ascii="Arial Narrow" w:hAnsi="Arial Narrow"/>
          <w:sz w:val="20"/>
          <w:szCs w:val="20"/>
        </w:rPr>
        <w:t>the grade book</w:t>
      </w:r>
      <w:r w:rsidRPr="00717070">
        <w:rPr>
          <w:rFonts w:ascii="Arial Narrow" w:hAnsi="Arial Narrow"/>
          <w:sz w:val="20"/>
          <w:szCs w:val="20"/>
        </w:rPr>
        <w:t xml:space="preserve"> means the assignment has not been graded </w:t>
      </w:r>
      <w:r w:rsidR="00F55037">
        <w:rPr>
          <w:rFonts w:ascii="Arial Narrow" w:hAnsi="Arial Narrow"/>
          <w:sz w:val="20"/>
          <w:szCs w:val="20"/>
        </w:rPr>
        <w:t>and is</w:t>
      </w:r>
      <w:r w:rsidRPr="00717070">
        <w:rPr>
          <w:rFonts w:ascii="Arial Narrow" w:hAnsi="Arial Narrow"/>
          <w:sz w:val="20"/>
          <w:szCs w:val="20"/>
        </w:rPr>
        <w:t xml:space="preserve"> not </w:t>
      </w:r>
      <w:r w:rsidR="00AE2039" w:rsidRPr="00717070">
        <w:rPr>
          <w:rFonts w:ascii="Arial Narrow" w:hAnsi="Arial Narrow"/>
          <w:sz w:val="20"/>
          <w:szCs w:val="20"/>
        </w:rPr>
        <w:t xml:space="preserve">factored into the grade book. The code “MI” </w:t>
      </w:r>
      <w:r w:rsidRPr="00717070">
        <w:rPr>
          <w:rFonts w:ascii="Arial Narrow" w:hAnsi="Arial Narrow"/>
          <w:sz w:val="20"/>
          <w:szCs w:val="20"/>
        </w:rPr>
        <w:t>for an assignment means that the assignment was not turned in</w:t>
      </w:r>
      <w:r w:rsidR="00AE2039" w:rsidRPr="00717070">
        <w:rPr>
          <w:rFonts w:ascii="Arial Narrow" w:hAnsi="Arial Narrow"/>
          <w:sz w:val="20"/>
          <w:szCs w:val="20"/>
        </w:rPr>
        <w:t xml:space="preserve"> stands for missing</w:t>
      </w:r>
      <w:r w:rsidR="00F55037">
        <w:rPr>
          <w:rFonts w:ascii="Arial Narrow" w:hAnsi="Arial Narrow"/>
          <w:sz w:val="20"/>
          <w:szCs w:val="20"/>
        </w:rPr>
        <w:t>.</w:t>
      </w:r>
    </w:p>
    <w:p w14:paraId="35147C09" w14:textId="2ACF0F95" w:rsidR="00612623" w:rsidRPr="00717070" w:rsidRDefault="00612623" w:rsidP="00612623">
      <w:pPr>
        <w:pStyle w:val="NoSpacing"/>
        <w:numPr>
          <w:ilvl w:val="0"/>
          <w:numId w:val="11"/>
        </w:numPr>
        <w:ind w:left="720"/>
        <w:rPr>
          <w:rFonts w:ascii="Arial Narrow" w:hAnsi="Arial Narrow"/>
          <w:sz w:val="20"/>
          <w:szCs w:val="20"/>
        </w:rPr>
      </w:pPr>
      <w:r w:rsidRPr="00717070">
        <w:rPr>
          <w:rFonts w:ascii="Arial Narrow" w:hAnsi="Arial Narrow"/>
          <w:sz w:val="20"/>
          <w:szCs w:val="20"/>
        </w:rPr>
        <w:t xml:space="preserve">Any discrepancies should be brought to </w:t>
      </w:r>
      <w:r w:rsidR="00F55037" w:rsidRPr="00F55037">
        <w:rPr>
          <w:rFonts w:ascii="Arial Narrow" w:hAnsi="Arial Narrow"/>
          <w:sz w:val="20"/>
          <w:szCs w:val="20"/>
        </w:rPr>
        <w:t>my</w:t>
      </w:r>
      <w:r w:rsidRPr="00717070">
        <w:rPr>
          <w:rFonts w:ascii="Arial Narrow" w:hAnsi="Arial Narrow"/>
          <w:sz w:val="20"/>
          <w:szCs w:val="20"/>
        </w:rPr>
        <w:t xml:space="preserve"> attention as soon as possible.</w:t>
      </w:r>
    </w:p>
    <w:p w14:paraId="6DE72375" w14:textId="77777777" w:rsidR="00612623" w:rsidRPr="00717070" w:rsidRDefault="00612623" w:rsidP="00612623">
      <w:pPr>
        <w:pStyle w:val="NoSpacing"/>
        <w:rPr>
          <w:rFonts w:ascii="Arial Narrow" w:hAnsi="Arial Narrow"/>
          <w:b/>
          <w:bCs/>
          <w:sz w:val="20"/>
          <w:szCs w:val="20"/>
          <w:u w:val="single"/>
        </w:rPr>
      </w:pPr>
    </w:p>
    <w:tbl>
      <w:tblPr>
        <w:tblW w:w="0" w:type="auto"/>
        <w:tblLook w:val="04A0" w:firstRow="1" w:lastRow="0" w:firstColumn="1" w:lastColumn="0" w:noHBand="0" w:noVBand="1"/>
      </w:tblPr>
      <w:tblGrid>
        <w:gridCol w:w="5496"/>
        <w:gridCol w:w="3864"/>
      </w:tblGrid>
      <w:tr w:rsidR="00612623" w:rsidRPr="00717070" w14:paraId="0FF314B8" w14:textId="77777777" w:rsidTr="00D97A85">
        <w:tc>
          <w:tcPr>
            <w:tcW w:w="5958" w:type="dxa"/>
          </w:tcPr>
          <w:p w14:paraId="57483690" w14:textId="77777777" w:rsidR="00612623" w:rsidRPr="00717070" w:rsidRDefault="00612623" w:rsidP="00D97A85">
            <w:pPr>
              <w:pStyle w:val="NoSpacing"/>
              <w:rPr>
                <w:rFonts w:ascii="Arial Narrow" w:hAnsi="Arial Narrow"/>
                <w:bCs/>
                <w:sz w:val="20"/>
                <w:szCs w:val="20"/>
              </w:rPr>
            </w:pPr>
            <w:r w:rsidRPr="00717070">
              <w:rPr>
                <w:rFonts w:ascii="Arial Narrow" w:hAnsi="Arial Narrow"/>
                <w:b/>
                <w:bCs/>
                <w:sz w:val="20"/>
                <w:szCs w:val="20"/>
              </w:rPr>
              <w:t>The grading policy for the class is as follows:</w:t>
            </w:r>
          </w:p>
          <w:tbl>
            <w:tblPr>
              <w:tblW w:w="0" w:type="auto"/>
              <w:tblInd w:w="468" w:type="dxa"/>
              <w:tblLook w:val="04A0" w:firstRow="1" w:lastRow="0" w:firstColumn="1" w:lastColumn="0" w:noHBand="0" w:noVBand="1"/>
            </w:tblPr>
            <w:tblGrid>
              <w:gridCol w:w="2574"/>
              <w:gridCol w:w="545"/>
            </w:tblGrid>
            <w:tr w:rsidR="00612623" w:rsidRPr="00717070" w14:paraId="5673134A" w14:textId="77777777" w:rsidTr="00F55037">
              <w:trPr>
                <w:trHeight w:val="285"/>
              </w:trPr>
              <w:tc>
                <w:tcPr>
                  <w:tcW w:w="2574" w:type="dxa"/>
                </w:tcPr>
                <w:p w14:paraId="08622448" w14:textId="77777777" w:rsidR="00612623" w:rsidRPr="00717070" w:rsidRDefault="00612623" w:rsidP="00D97A85">
                  <w:pPr>
                    <w:pStyle w:val="NoSpacing"/>
                    <w:rPr>
                      <w:rFonts w:ascii="Arial Narrow" w:hAnsi="Arial Narrow"/>
                      <w:bCs/>
                      <w:sz w:val="20"/>
                      <w:szCs w:val="20"/>
                    </w:rPr>
                  </w:pPr>
                  <w:r w:rsidRPr="00717070">
                    <w:rPr>
                      <w:rFonts w:ascii="Arial Narrow" w:hAnsi="Arial Narrow"/>
                      <w:bCs/>
                      <w:sz w:val="20"/>
                      <w:szCs w:val="20"/>
                    </w:rPr>
                    <w:t>Tests:</w:t>
                  </w:r>
                </w:p>
              </w:tc>
              <w:tc>
                <w:tcPr>
                  <w:tcW w:w="459" w:type="dxa"/>
                </w:tcPr>
                <w:p w14:paraId="38169C33" w14:textId="77777777" w:rsidR="00612623" w:rsidRPr="00717070" w:rsidRDefault="00B61ADE" w:rsidP="00D97A85">
                  <w:pPr>
                    <w:pStyle w:val="NoSpacing"/>
                    <w:rPr>
                      <w:rFonts w:ascii="Arial Narrow" w:hAnsi="Arial Narrow"/>
                      <w:bCs/>
                      <w:sz w:val="20"/>
                      <w:szCs w:val="20"/>
                    </w:rPr>
                  </w:pPr>
                  <w:r w:rsidRPr="00717070">
                    <w:rPr>
                      <w:rFonts w:ascii="Arial Narrow" w:hAnsi="Arial Narrow"/>
                      <w:bCs/>
                      <w:sz w:val="20"/>
                      <w:szCs w:val="20"/>
                    </w:rPr>
                    <w:t>40</w:t>
                  </w:r>
                  <w:r w:rsidR="00612623" w:rsidRPr="00717070">
                    <w:rPr>
                      <w:rFonts w:ascii="Arial Narrow" w:hAnsi="Arial Narrow"/>
                      <w:bCs/>
                      <w:sz w:val="20"/>
                      <w:szCs w:val="20"/>
                    </w:rPr>
                    <w:t>%</w:t>
                  </w:r>
                </w:p>
              </w:tc>
            </w:tr>
            <w:tr w:rsidR="00612623" w:rsidRPr="00717070" w14:paraId="5B3000FC" w14:textId="77777777" w:rsidTr="00F55037">
              <w:trPr>
                <w:trHeight w:val="302"/>
              </w:trPr>
              <w:tc>
                <w:tcPr>
                  <w:tcW w:w="2574" w:type="dxa"/>
                </w:tcPr>
                <w:p w14:paraId="17B7D1A8" w14:textId="77777777" w:rsidR="00612623" w:rsidRPr="00717070" w:rsidRDefault="00612623" w:rsidP="00D97A85">
                  <w:pPr>
                    <w:pStyle w:val="NoSpacing"/>
                    <w:rPr>
                      <w:rFonts w:ascii="Arial Narrow" w:hAnsi="Arial Narrow"/>
                      <w:bCs/>
                      <w:sz w:val="20"/>
                      <w:szCs w:val="20"/>
                    </w:rPr>
                  </w:pPr>
                  <w:r w:rsidRPr="00717070">
                    <w:rPr>
                      <w:rFonts w:ascii="Arial Narrow" w:hAnsi="Arial Narrow"/>
                      <w:bCs/>
                      <w:sz w:val="20"/>
                      <w:szCs w:val="20"/>
                    </w:rPr>
                    <w:t>Quizzes:</w:t>
                  </w:r>
                  <w:r w:rsidRPr="00717070">
                    <w:rPr>
                      <w:rFonts w:ascii="Arial Narrow" w:hAnsi="Arial Narrow"/>
                      <w:bCs/>
                      <w:sz w:val="20"/>
                      <w:szCs w:val="20"/>
                    </w:rPr>
                    <w:tab/>
                  </w:r>
                </w:p>
              </w:tc>
              <w:tc>
                <w:tcPr>
                  <w:tcW w:w="459" w:type="dxa"/>
                </w:tcPr>
                <w:p w14:paraId="01F2D05C" w14:textId="77777777" w:rsidR="00612623" w:rsidRPr="00717070" w:rsidRDefault="00B61ADE" w:rsidP="00D97A85">
                  <w:pPr>
                    <w:pStyle w:val="NoSpacing"/>
                    <w:rPr>
                      <w:rFonts w:ascii="Arial Narrow" w:hAnsi="Arial Narrow"/>
                      <w:bCs/>
                      <w:sz w:val="20"/>
                      <w:szCs w:val="20"/>
                    </w:rPr>
                  </w:pPr>
                  <w:r w:rsidRPr="00717070">
                    <w:rPr>
                      <w:rFonts w:ascii="Arial Narrow" w:hAnsi="Arial Narrow"/>
                      <w:bCs/>
                      <w:sz w:val="20"/>
                      <w:szCs w:val="20"/>
                    </w:rPr>
                    <w:t>20</w:t>
                  </w:r>
                  <w:r w:rsidR="00612623" w:rsidRPr="00717070">
                    <w:rPr>
                      <w:rFonts w:ascii="Arial Narrow" w:hAnsi="Arial Narrow"/>
                      <w:bCs/>
                      <w:sz w:val="20"/>
                      <w:szCs w:val="20"/>
                    </w:rPr>
                    <w:t>%</w:t>
                  </w:r>
                </w:p>
              </w:tc>
            </w:tr>
            <w:tr w:rsidR="00612623" w:rsidRPr="00717070" w14:paraId="08CFD427" w14:textId="77777777" w:rsidTr="00F55037">
              <w:trPr>
                <w:trHeight w:val="285"/>
              </w:trPr>
              <w:tc>
                <w:tcPr>
                  <w:tcW w:w="2574" w:type="dxa"/>
                </w:tcPr>
                <w:p w14:paraId="5BA299CA" w14:textId="54A2E7AA" w:rsidR="00612623" w:rsidRPr="00717070" w:rsidRDefault="00310AE3" w:rsidP="00D97A85">
                  <w:pPr>
                    <w:pStyle w:val="NoSpacing"/>
                    <w:rPr>
                      <w:rFonts w:ascii="Arial Narrow" w:hAnsi="Arial Narrow"/>
                      <w:bCs/>
                      <w:sz w:val="20"/>
                      <w:szCs w:val="20"/>
                    </w:rPr>
                  </w:pPr>
                  <w:r>
                    <w:rPr>
                      <w:rFonts w:ascii="Arial Narrow" w:hAnsi="Arial Narrow"/>
                      <w:bCs/>
                      <w:sz w:val="20"/>
                      <w:szCs w:val="20"/>
                    </w:rPr>
                    <w:t>Homework/Classwork</w:t>
                  </w:r>
                  <w:r w:rsidR="00612623" w:rsidRPr="00717070">
                    <w:rPr>
                      <w:rFonts w:ascii="Arial Narrow" w:hAnsi="Arial Narrow"/>
                      <w:bCs/>
                      <w:sz w:val="20"/>
                      <w:szCs w:val="20"/>
                    </w:rPr>
                    <w:t>:</w:t>
                  </w:r>
                </w:p>
              </w:tc>
              <w:tc>
                <w:tcPr>
                  <w:tcW w:w="459" w:type="dxa"/>
                </w:tcPr>
                <w:p w14:paraId="07F2CDDA" w14:textId="77777777" w:rsidR="00612623" w:rsidRPr="00717070" w:rsidRDefault="00612623" w:rsidP="00D97A85">
                  <w:pPr>
                    <w:pStyle w:val="NoSpacing"/>
                    <w:rPr>
                      <w:rFonts w:ascii="Arial Narrow" w:hAnsi="Arial Narrow"/>
                      <w:bCs/>
                      <w:sz w:val="20"/>
                      <w:szCs w:val="20"/>
                    </w:rPr>
                  </w:pPr>
                  <w:r w:rsidRPr="00717070">
                    <w:rPr>
                      <w:rFonts w:ascii="Arial Narrow" w:hAnsi="Arial Narrow"/>
                      <w:bCs/>
                      <w:sz w:val="20"/>
                      <w:szCs w:val="20"/>
                    </w:rPr>
                    <w:t>20%</w:t>
                  </w:r>
                </w:p>
              </w:tc>
            </w:tr>
            <w:tr w:rsidR="00612623" w:rsidRPr="00717070" w14:paraId="1A7C186F" w14:textId="77777777" w:rsidTr="00F55037">
              <w:trPr>
                <w:trHeight w:val="285"/>
              </w:trPr>
              <w:tc>
                <w:tcPr>
                  <w:tcW w:w="2574" w:type="dxa"/>
                </w:tcPr>
                <w:p w14:paraId="280A993C" w14:textId="18938CFD" w:rsidR="00612623" w:rsidRPr="00717070" w:rsidRDefault="00310AE3" w:rsidP="00B61ADE">
                  <w:pPr>
                    <w:pStyle w:val="NoSpacing"/>
                    <w:rPr>
                      <w:rFonts w:ascii="Arial Narrow" w:hAnsi="Arial Narrow"/>
                      <w:bCs/>
                      <w:sz w:val="20"/>
                      <w:szCs w:val="20"/>
                    </w:rPr>
                  </w:pPr>
                  <w:r>
                    <w:rPr>
                      <w:rFonts w:ascii="Arial Narrow" w:hAnsi="Arial Narrow"/>
                      <w:bCs/>
                      <w:sz w:val="20"/>
                      <w:szCs w:val="20"/>
                    </w:rPr>
                    <w:t>Semester Final</w:t>
                  </w:r>
                  <w:r w:rsidR="00B61ADE" w:rsidRPr="00717070">
                    <w:rPr>
                      <w:rFonts w:ascii="Arial Narrow" w:hAnsi="Arial Narrow"/>
                      <w:bCs/>
                      <w:sz w:val="20"/>
                      <w:szCs w:val="20"/>
                    </w:rPr>
                    <w:t xml:space="preserve">: </w:t>
                  </w:r>
                </w:p>
              </w:tc>
              <w:tc>
                <w:tcPr>
                  <w:tcW w:w="459" w:type="dxa"/>
                </w:tcPr>
                <w:p w14:paraId="39A56E0F" w14:textId="3D742173" w:rsidR="00612623" w:rsidRPr="00717070" w:rsidRDefault="00310AE3" w:rsidP="00D97A85">
                  <w:pPr>
                    <w:pStyle w:val="NoSpacing"/>
                    <w:rPr>
                      <w:rFonts w:ascii="Arial Narrow" w:hAnsi="Arial Narrow"/>
                      <w:bCs/>
                      <w:sz w:val="20"/>
                      <w:szCs w:val="20"/>
                    </w:rPr>
                  </w:pPr>
                  <w:r>
                    <w:rPr>
                      <w:rFonts w:ascii="Arial Narrow" w:hAnsi="Arial Narrow"/>
                      <w:bCs/>
                      <w:sz w:val="20"/>
                      <w:szCs w:val="20"/>
                    </w:rPr>
                    <w:t>20</w:t>
                  </w:r>
                  <w:r w:rsidR="00612623" w:rsidRPr="00717070">
                    <w:rPr>
                      <w:rFonts w:ascii="Arial Narrow" w:hAnsi="Arial Narrow"/>
                      <w:bCs/>
                      <w:sz w:val="20"/>
                      <w:szCs w:val="20"/>
                    </w:rPr>
                    <w:t>%</w:t>
                  </w:r>
                </w:p>
              </w:tc>
            </w:tr>
            <w:tr w:rsidR="00612623" w:rsidRPr="00717070" w14:paraId="6AE790C8" w14:textId="77777777" w:rsidTr="00F55037">
              <w:trPr>
                <w:trHeight w:val="302"/>
              </w:trPr>
              <w:tc>
                <w:tcPr>
                  <w:tcW w:w="2574" w:type="dxa"/>
                </w:tcPr>
                <w:p w14:paraId="25C20BC7" w14:textId="0480FEC0" w:rsidR="00612623" w:rsidRPr="00717070" w:rsidRDefault="00612623" w:rsidP="00B61ADE">
                  <w:pPr>
                    <w:pStyle w:val="NoSpacing"/>
                    <w:rPr>
                      <w:rFonts w:ascii="Arial Narrow" w:hAnsi="Arial Narrow"/>
                      <w:bCs/>
                      <w:sz w:val="20"/>
                      <w:szCs w:val="20"/>
                    </w:rPr>
                  </w:pPr>
                </w:p>
              </w:tc>
              <w:tc>
                <w:tcPr>
                  <w:tcW w:w="459" w:type="dxa"/>
                </w:tcPr>
                <w:p w14:paraId="204AA6A3" w14:textId="31C12A98" w:rsidR="00612623" w:rsidRPr="00717070" w:rsidRDefault="00612623" w:rsidP="00D97A85">
                  <w:pPr>
                    <w:pStyle w:val="NoSpacing"/>
                    <w:rPr>
                      <w:rFonts w:ascii="Arial Narrow" w:hAnsi="Arial Narrow"/>
                      <w:bCs/>
                      <w:sz w:val="20"/>
                      <w:szCs w:val="20"/>
                    </w:rPr>
                  </w:pPr>
                </w:p>
              </w:tc>
            </w:tr>
          </w:tbl>
          <w:p w14:paraId="50AA3321" w14:textId="77777777" w:rsidR="00612623" w:rsidRPr="00717070" w:rsidRDefault="00612623" w:rsidP="00D97A85">
            <w:pPr>
              <w:pStyle w:val="NoSpacing"/>
              <w:rPr>
                <w:rFonts w:ascii="Arial Narrow" w:hAnsi="Arial Narrow"/>
                <w:bCs/>
                <w:sz w:val="20"/>
                <w:szCs w:val="20"/>
              </w:rPr>
            </w:pPr>
          </w:p>
        </w:tc>
        <w:tc>
          <w:tcPr>
            <w:tcW w:w="4222" w:type="dxa"/>
          </w:tcPr>
          <w:p w14:paraId="2C78572D" w14:textId="77777777" w:rsidR="00612623" w:rsidRPr="00717070" w:rsidRDefault="00612623" w:rsidP="00D97A85">
            <w:pPr>
              <w:pStyle w:val="NoSpacing"/>
              <w:rPr>
                <w:rFonts w:ascii="Arial Narrow" w:hAnsi="Arial Narrow"/>
                <w:bCs/>
                <w:sz w:val="20"/>
                <w:szCs w:val="20"/>
              </w:rPr>
            </w:pPr>
            <w:r w:rsidRPr="00717070">
              <w:rPr>
                <w:rFonts w:ascii="Arial Narrow" w:hAnsi="Arial Narrow"/>
                <w:b/>
                <w:bCs/>
                <w:sz w:val="20"/>
                <w:szCs w:val="20"/>
              </w:rPr>
              <w:t>The grading scale is as follows:</w:t>
            </w:r>
          </w:p>
          <w:tbl>
            <w:tblPr>
              <w:tblW w:w="0" w:type="auto"/>
              <w:tblInd w:w="468" w:type="dxa"/>
              <w:tblLook w:val="04A0" w:firstRow="1" w:lastRow="0" w:firstColumn="1" w:lastColumn="0" w:noHBand="0" w:noVBand="1"/>
            </w:tblPr>
            <w:tblGrid>
              <w:gridCol w:w="1436"/>
              <w:gridCol w:w="312"/>
              <w:gridCol w:w="591"/>
            </w:tblGrid>
            <w:tr w:rsidR="00612623" w:rsidRPr="00717070" w14:paraId="7CD4052D" w14:textId="77777777" w:rsidTr="00F55037">
              <w:trPr>
                <w:trHeight w:val="285"/>
              </w:trPr>
              <w:tc>
                <w:tcPr>
                  <w:tcW w:w="1436" w:type="dxa"/>
                </w:tcPr>
                <w:p w14:paraId="1FB51930" w14:textId="77777777" w:rsidR="00612623" w:rsidRPr="00717070" w:rsidRDefault="00612623" w:rsidP="00D97A85">
                  <w:pPr>
                    <w:pStyle w:val="NoSpacing"/>
                    <w:rPr>
                      <w:rFonts w:ascii="Arial Narrow" w:hAnsi="Arial Narrow"/>
                      <w:bCs/>
                      <w:sz w:val="20"/>
                      <w:szCs w:val="20"/>
                    </w:rPr>
                  </w:pPr>
                  <w:r w:rsidRPr="00717070">
                    <w:rPr>
                      <w:rFonts w:ascii="Arial Narrow" w:hAnsi="Arial Narrow"/>
                      <w:sz w:val="20"/>
                      <w:szCs w:val="20"/>
                    </w:rPr>
                    <w:t>90% - 100%</w:t>
                  </w:r>
                </w:p>
              </w:tc>
              <w:tc>
                <w:tcPr>
                  <w:tcW w:w="292" w:type="dxa"/>
                </w:tcPr>
                <w:p w14:paraId="019416FD" w14:textId="77777777" w:rsidR="00612623" w:rsidRPr="00717070" w:rsidRDefault="00612623" w:rsidP="00D97A85">
                  <w:pPr>
                    <w:pStyle w:val="NoSpacing"/>
                    <w:rPr>
                      <w:rFonts w:ascii="Arial Narrow" w:hAnsi="Arial Narrow"/>
                      <w:bCs/>
                      <w:sz w:val="20"/>
                      <w:szCs w:val="20"/>
                    </w:rPr>
                  </w:pPr>
                  <w:r w:rsidRPr="00717070">
                    <w:rPr>
                      <w:rFonts w:ascii="Arial Narrow" w:hAnsi="Arial Narrow"/>
                      <w:sz w:val="20"/>
                      <w:szCs w:val="20"/>
                    </w:rPr>
                    <w:t>=</w:t>
                  </w:r>
                </w:p>
              </w:tc>
              <w:tc>
                <w:tcPr>
                  <w:tcW w:w="591" w:type="dxa"/>
                </w:tcPr>
                <w:p w14:paraId="2942A581" w14:textId="77777777" w:rsidR="00612623" w:rsidRPr="00717070" w:rsidRDefault="00612623" w:rsidP="00D97A85">
                  <w:pPr>
                    <w:pStyle w:val="NoSpacing"/>
                    <w:rPr>
                      <w:rFonts w:ascii="Arial Narrow" w:hAnsi="Arial Narrow"/>
                      <w:bCs/>
                      <w:sz w:val="20"/>
                      <w:szCs w:val="20"/>
                    </w:rPr>
                  </w:pPr>
                  <w:r w:rsidRPr="00717070">
                    <w:rPr>
                      <w:rFonts w:ascii="Arial Narrow" w:hAnsi="Arial Narrow"/>
                      <w:bCs/>
                      <w:sz w:val="20"/>
                      <w:szCs w:val="20"/>
                    </w:rPr>
                    <w:t>A</w:t>
                  </w:r>
                </w:p>
              </w:tc>
            </w:tr>
            <w:tr w:rsidR="00612623" w:rsidRPr="00717070" w14:paraId="59C1F7F7" w14:textId="77777777" w:rsidTr="00F55037">
              <w:trPr>
                <w:trHeight w:val="302"/>
              </w:trPr>
              <w:tc>
                <w:tcPr>
                  <w:tcW w:w="1436" w:type="dxa"/>
                </w:tcPr>
                <w:p w14:paraId="6CD78758" w14:textId="77777777" w:rsidR="00612623" w:rsidRPr="00717070" w:rsidRDefault="00612623" w:rsidP="00D97A85">
                  <w:pPr>
                    <w:pStyle w:val="NoSpacing"/>
                    <w:rPr>
                      <w:rFonts w:ascii="Arial Narrow" w:hAnsi="Arial Narrow"/>
                      <w:bCs/>
                      <w:sz w:val="20"/>
                      <w:szCs w:val="20"/>
                    </w:rPr>
                  </w:pPr>
                  <w:r w:rsidRPr="00717070">
                    <w:rPr>
                      <w:rFonts w:ascii="Arial Narrow" w:hAnsi="Arial Narrow"/>
                      <w:sz w:val="20"/>
                      <w:szCs w:val="20"/>
                    </w:rPr>
                    <w:t>80% - 89%</w:t>
                  </w:r>
                </w:p>
              </w:tc>
              <w:tc>
                <w:tcPr>
                  <w:tcW w:w="292" w:type="dxa"/>
                </w:tcPr>
                <w:p w14:paraId="23702418" w14:textId="77777777" w:rsidR="00612623" w:rsidRPr="00717070" w:rsidRDefault="00612623" w:rsidP="00D97A85">
                  <w:pPr>
                    <w:pStyle w:val="NoSpacing"/>
                    <w:rPr>
                      <w:rFonts w:ascii="Arial Narrow" w:hAnsi="Arial Narrow"/>
                      <w:bCs/>
                      <w:sz w:val="20"/>
                      <w:szCs w:val="20"/>
                    </w:rPr>
                  </w:pPr>
                  <w:r w:rsidRPr="00717070">
                    <w:rPr>
                      <w:rFonts w:ascii="Arial Narrow" w:hAnsi="Arial Narrow"/>
                      <w:sz w:val="20"/>
                      <w:szCs w:val="20"/>
                    </w:rPr>
                    <w:t>=</w:t>
                  </w:r>
                </w:p>
              </w:tc>
              <w:tc>
                <w:tcPr>
                  <w:tcW w:w="591" w:type="dxa"/>
                </w:tcPr>
                <w:p w14:paraId="20258091" w14:textId="77777777" w:rsidR="00612623" w:rsidRPr="00717070" w:rsidRDefault="00612623" w:rsidP="00D97A85">
                  <w:pPr>
                    <w:pStyle w:val="NoSpacing"/>
                    <w:rPr>
                      <w:rFonts w:ascii="Arial Narrow" w:hAnsi="Arial Narrow"/>
                      <w:bCs/>
                      <w:sz w:val="20"/>
                      <w:szCs w:val="20"/>
                    </w:rPr>
                  </w:pPr>
                  <w:r w:rsidRPr="00717070">
                    <w:rPr>
                      <w:rFonts w:ascii="Arial Narrow" w:hAnsi="Arial Narrow"/>
                      <w:bCs/>
                      <w:sz w:val="20"/>
                      <w:szCs w:val="20"/>
                    </w:rPr>
                    <w:t>B</w:t>
                  </w:r>
                </w:p>
              </w:tc>
            </w:tr>
            <w:tr w:rsidR="00612623" w:rsidRPr="00717070" w14:paraId="5327AE57" w14:textId="77777777" w:rsidTr="00F55037">
              <w:trPr>
                <w:trHeight w:val="285"/>
              </w:trPr>
              <w:tc>
                <w:tcPr>
                  <w:tcW w:w="1436" w:type="dxa"/>
                </w:tcPr>
                <w:p w14:paraId="0152AEE7" w14:textId="77777777" w:rsidR="00612623" w:rsidRPr="00717070" w:rsidRDefault="00612623" w:rsidP="00D97A85">
                  <w:pPr>
                    <w:pStyle w:val="NoSpacing"/>
                    <w:rPr>
                      <w:rFonts w:ascii="Arial Narrow" w:hAnsi="Arial Narrow"/>
                      <w:bCs/>
                      <w:sz w:val="20"/>
                      <w:szCs w:val="20"/>
                    </w:rPr>
                  </w:pPr>
                  <w:r w:rsidRPr="00717070">
                    <w:rPr>
                      <w:rFonts w:ascii="Arial Narrow" w:hAnsi="Arial Narrow"/>
                      <w:sz w:val="20"/>
                      <w:szCs w:val="20"/>
                    </w:rPr>
                    <w:t>70% - 79%</w:t>
                  </w:r>
                </w:p>
              </w:tc>
              <w:tc>
                <w:tcPr>
                  <w:tcW w:w="292" w:type="dxa"/>
                </w:tcPr>
                <w:p w14:paraId="5C0C842C" w14:textId="77777777" w:rsidR="00612623" w:rsidRPr="00717070" w:rsidRDefault="00612623" w:rsidP="00D97A85">
                  <w:pPr>
                    <w:pStyle w:val="NoSpacing"/>
                    <w:rPr>
                      <w:rFonts w:ascii="Arial Narrow" w:hAnsi="Arial Narrow"/>
                      <w:bCs/>
                      <w:sz w:val="20"/>
                      <w:szCs w:val="20"/>
                    </w:rPr>
                  </w:pPr>
                  <w:r w:rsidRPr="00717070">
                    <w:rPr>
                      <w:rFonts w:ascii="Arial Narrow" w:hAnsi="Arial Narrow"/>
                      <w:sz w:val="20"/>
                      <w:szCs w:val="20"/>
                    </w:rPr>
                    <w:t>=</w:t>
                  </w:r>
                </w:p>
              </w:tc>
              <w:tc>
                <w:tcPr>
                  <w:tcW w:w="591" w:type="dxa"/>
                </w:tcPr>
                <w:p w14:paraId="673764EC" w14:textId="77777777" w:rsidR="00612623" w:rsidRPr="00717070" w:rsidRDefault="00612623" w:rsidP="00D97A85">
                  <w:pPr>
                    <w:pStyle w:val="NoSpacing"/>
                    <w:rPr>
                      <w:rFonts w:ascii="Arial Narrow" w:hAnsi="Arial Narrow"/>
                      <w:bCs/>
                      <w:sz w:val="20"/>
                      <w:szCs w:val="20"/>
                    </w:rPr>
                  </w:pPr>
                  <w:r w:rsidRPr="00717070">
                    <w:rPr>
                      <w:rFonts w:ascii="Arial Narrow" w:hAnsi="Arial Narrow"/>
                      <w:bCs/>
                      <w:sz w:val="20"/>
                      <w:szCs w:val="20"/>
                    </w:rPr>
                    <w:t>C</w:t>
                  </w:r>
                </w:p>
              </w:tc>
            </w:tr>
            <w:tr w:rsidR="00612623" w:rsidRPr="00717070" w14:paraId="742BC1EC" w14:textId="77777777" w:rsidTr="00F55037">
              <w:trPr>
                <w:trHeight w:val="285"/>
              </w:trPr>
              <w:tc>
                <w:tcPr>
                  <w:tcW w:w="1436" w:type="dxa"/>
                </w:tcPr>
                <w:p w14:paraId="34581C11" w14:textId="77777777" w:rsidR="00612623" w:rsidRPr="00717070" w:rsidRDefault="00612623" w:rsidP="00D97A85">
                  <w:pPr>
                    <w:pStyle w:val="NoSpacing"/>
                    <w:rPr>
                      <w:rFonts w:ascii="Arial Narrow" w:hAnsi="Arial Narrow"/>
                      <w:bCs/>
                      <w:sz w:val="20"/>
                      <w:szCs w:val="20"/>
                    </w:rPr>
                  </w:pPr>
                  <w:r w:rsidRPr="00717070">
                    <w:rPr>
                      <w:rFonts w:ascii="Arial Narrow" w:hAnsi="Arial Narrow"/>
                      <w:sz w:val="20"/>
                      <w:szCs w:val="20"/>
                    </w:rPr>
                    <w:t>60% - 69%</w:t>
                  </w:r>
                </w:p>
              </w:tc>
              <w:tc>
                <w:tcPr>
                  <w:tcW w:w="292" w:type="dxa"/>
                </w:tcPr>
                <w:p w14:paraId="33399790" w14:textId="77777777" w:rsidR="00612623" w:rsidRPr="00717070" w:rsidRDefault="00612623" w:rsidP="00D97A85">
                  <w:pPr>
                    <w:pStyle w:val="NoSpacing"/>
                    <w:rPr>
                      <w:rFonts w:ascii="Arial Narrow" w:hAnsi="Arial Narrow"/>
                      <w:bCs/>
                      <w:sz w:val="20"/>
                      <w:szCs w:val="20"/>
                    </w:rPr>
                  </w:pPr>
                  <w:r w:rsidRPr="00717070">
                    <w:rPr>
                      <w:rFonts w:ascii="Arial Narrow" w:hAnsi="Arial Narrow"/>
                      <w:sz w:val="20"/>
                      <w:szCs w:val="20"/>
                    </w:rPr>
                    <w:t>=</w:t>
                  </w:r>
                </w:p>
              </w:tc>
              <w:tc>
                <w:tcPr>
                  <w:tcW w:w="591" w:type="dxa"/>
                </w:tcPr>
                <w:p w14:paraId="43782B8E" w14:textId="77777777" w:rsidR="00612623" w:rsidRPr="00717070" w:rsidRDefault="00612623" w:rsidP="00D97A85">
                  <w:pPr>
                    <w:pStyle w:val="NoSpacing"/>
                    <w:rPr>
                      <w:rFonts w:ascii="Arial Narrow" w:hAnsi="Arial Narrow"/>
                      <w:bCs/>
                      <w:sz w:val="20"/>
                      <w:szCs w:val="20"/>
                    </w:rPr>
                  </w:pPr>
                  <w:r w:rsidRPr="00717070">
                    <w:rPr>
                      <w:rFonts w:ascii="Arial Narrow" w:hAnsi="Arial Narrow"/>
                      <w:bCs/>
                      <w:sz w:val="20"/>
                      <w:szCs w:val="20"/>
                    </w:rPr>
                    <w:t>D</w:t>
                  </w:r>
                </w:p>
              </w:tc>
            </w:tr>
            <w:tr w:rsidR="00612623" w:rsidRPr="00717070" w14:paraId="6FB5E9D8" w14:textId="77777777" w:rsidTr="00F55037">
              <w:trPr>
                <w:trHeight w:val="302"/>
              </w:trPr>
              <w:tc>
                <w:tcPr>
                  <w:tcW w:w="1436" w:type="dxa"/>
                </w:tcPr>
                <w:p w14:paraId="4DBB64AF" w14:textId="77777777" w:rsidR="00612623" w:rsidRPr="00717070" w:rsidRDefault="00612623" w:rsidP="00D97A85">
                  <w:pPr>
                    <w:pStyle w:val="NoSpacing"/>
                    <w:rPr>
                      <w:rFonts w:ascii="Arial Narrow" w:hAnsi="Arial Narrow"/>
                      <w:bCs/>
                      <w:sz w:val="20"/>
                      <w:szCs w:val="20"/>
                    </w:rPr>
                  </w:pPr>
                  <w:r w:rsidRPr="00717070">
                    <w:rPr>
                      <w:rFonts w:ascii="Arial Narrow" w:hAnsi="Arial Narrow"/>
                      <w:sz w:val="20"/>
                      <w:szCs w:val="20"/>
                    </w:rPr>
                    <w:t>Below 60 %</w:t>
                  </w:r>
                </w:p>
              </w:tc>
              <w:tc>
                <w:tcPr>
                  <w:tcW w:w="292" w:type="dxa"/>
                </w:tcPr>
                <w:p w14:paraId="2912616C" w14:textId="77777777" w:rsidR="00612623" w:rsidRPr="00717070" w:rsidRDefault="00612623" w:rsidP="00D97A85">
                  <w:pPr>
                    <w:pStyle w:val="NoSpacing"/>
                    <w:rPr>
                      <w:rFonts w:ascii="Arial Narrow" w:hAnsi="Arial Narrow"/>
                      <w:bCs/>
                      <w:sz w:val="20"/>
                      <w:szCs w:val="20"/>
                    </w:rPr>
                  </w:pPr>
                  <w:r w:rsidRPr="00717070">
                    <w:rPr>
                      <w:rFonts w:ascii="Arial Narrow" w:hAnsi="Arial Narrow"/>
                      <w:sz w:val="20"/>
                      <w:szCs w:val="20"/>
                    </w:rPr>
                    <w:t>=</w:t>
                  </w:r>
                </w:p>
              </w:tc>
              <w:tc>
                <w:tcPr>
                  <w:tcW w:w="591" w:type="dxa"/>
                </w:tcPr>
                <w:p w14:paraId="41302987" w14:textId="77777777" w:rsidR="00612623" w:rsidRPr="00717070" w:rsidRDefault="00612623" w:rsidP="00D97A85">
                  <w:pPr>
                    <w:pStyle w:val="NoSpacing"/>
                    <w:rPr>
                      <w:rFonts w:ascii="Arial Narrow" w:hAnsi="Arial Narrow"/>
                      <w:bCs/>
                      <w:sz w:val="20"/>
                      <w:szCs w:val="20"/>
                    </w:rPr>
                  </w:pPr>
                  <w:r w:rsidRPr="00717070">
                    <w:rPr>
                      <w:rFonts w:ascii="Arial Narrow" w:hAnsi="Arial Narrow"/>
                      <w:bCs/>
                      <w:sz w:val="20"/>
                      <w:szCs w:val="20"/>
                    </w:rPr>
                    <w:t>F</w:t>
                  </w:r>
                </w:p>
              </w:tc>
            </w:tr>
          </w:tbl>
          <w:p w14:paraId="30D90073" w14:textId="77777777" w:rsidR="00612623" w:rsidRPr="00717070" w:rsidRDefault="00612623" w:rsidP="00D97A85">
            <w:pPr>
              <w:pStyle w:val="NoSpacing"/>
              <w:rPr>
                <w:rFonts w:ascii="Arial Narrow" w:hAnsi="Arial Narrow"/>
                <w:bCs/>
                <w:sz w:val="20"/>
                <w:szCs w:val="20"/>
              </w:rPr>
            </w:pPr>
          </w:p>
        </w:tc>
      </w:tr>
    </w:tbl>
    <w:p w14:paraId="7B6EA19E" w14:textId="168B5411" w:rsidR="00B16B2C" w:rsidRDefault="00B16B2C" w:rsidP="00B16B2C">
      <w:pPr>
        <w:tabs>
          <w:tab w:val="center" w:pos="5400"/>
        </w:tabs>
        <w:rPr>
          <w:rFonts w:ascii="Arial Narrow" w:hAnsi="Arial Narrow"/>
        </w:rPr>
      </w:pPr>
    </w:p>
    <w:p w14:paraId="7A24C692" w14:textId="77777777" w:rsidR="00DA2A22" w:rsidRPr="00717070" w:rsidRDefault="00DA2A22" w:rsidP="00B16B2C">
      <w:pPr>
        <w:tabs>
          <w:tab w:val="center" w:pos="5400"/>
        </w:tabs>
        <w:rPr>
          <w:rFonts w:ascii="Arial Narrow" w:hAnsi="Arial Narrow"/>
        </w:rPr>
      </w:pPr>
    </w:p>
    <w:p w14:paraId="5E3B353D" w14:textId="77777777" w:rsidR="00FC5DE1" w:rsidRPr="00717070" w:rsidRDefault="00FC5DE1" w:rsidP="00B16B2C">
      <w:pPr>
        <w:tabs>
          <w:tab w:val="center" w:pos="5400"/>
        </w:tabs>
        <w:rPr>
          <w:rFonts w:ascii="Arial Narrow" w:hAnsi="Arial Narrow"/>
        </w:rPr>
      </w:pPr>
    </w:p>
    <w:p w14:paraId="20765554" w14:textId="77777777" w:rsidR="00B16B2C" w:rsidRPr="00717070" w:rsidRDefault="00B16B2C" w:rsidP="00717070">
      <w:pPr>
        <w:outlineLvl w:val="0"/>
        <w:rPr>
          <w:rFonts w:ascii="Arial Narrow" w:hAnsi="Arial Narrow"/>
          <w:b/>
          <w:bCs/>
          <w:sz w:val="20"/>
          <w:szCs w:val="20"/>
        </w:rPr>
      </w:pPr>
      <w:r w:rsidRPr="00717070">
        <w:rPr>
          <w:rFonts w:ascii="Arial Narrow" w:hAnsi="Arial Narrow"/>
          <w:b/>
          <w:bCs/>
          <w:sz w:val="20"/>
          <w:szCs w:val="20"/>
        </w:rPr>
        <w:lastRenderedPageBreak/>
        <w:t>Extra Credit</w:t>
      </w:r>
      <w:r w:rsidR="00717070" w:rsidRPr="00717070">
        <w:rPr>
          <w:rFonts w:ascii="Arial Narrow" w:hAnsi="Arial Narrow"/>
          <w:b/>
          <w:bCs/>
          <w:sz w:val="20"/>
          <w:szCs w:val="20"/>
        </w:rPr>
        <w:t xml:space="preserve"> Assignments</w:t>
      </w:r>
    </w:p>
    <w:p w14:paraId="3ADD0A9E" w14:textId="3C3FF640" w:rsidR="00717070" w:rsidRPr="00AC3CFE" w:rsidRDefault="00B61ADE" w:rsidP="00AC3CFE">
      <w:pPr>
        <w:autoSpaceDE w:val="0"/>
        <w:autoSpaceDN w:val="0"/>
        <w:adjustRightInd w:val="0"/>
        <w:rPr>
          <w:rFonts w:ascii="Arial Narrow" w:hAnsi="Arial Narrow"/>
          <w:color w:val="000000"/>
          <w:sz w:val="20"/>
          <w:szCs w:val="20"/>
        </w:rPr>
      </w:pPr>
      <w:r w:rsidRPr="00717070">
        <w:rPr>
          <w:rFonts w:ascii="Arial Narrow" w:hAnsi="Arial Narrow"/>
          <w:color w:val="000000"/>
          <w:sz w:val="20"/>
          <w:szCs w:val="20"/>
        </w:rPr>
        <w:t xml:space="preserve">No extra credit </w:t>
      </w:r>
      <w:r w:rsidR="007E7B59">
        <w:rPr>
          <w:rFonts w:ascii="Arial Narrow" w:hAnsi="Arial Narrow"/>
          <w:color w:val="000000"/>
          <w:sz w:val="20"/>
          <w:szCs w:val="20"/>
        </w:rPr>
        <w:t xml:space="preserve">opportunities are available. </w:t>
      </w:r>
    </w:p>
    <w:p w14:paraId="4CED1382" w14:textId="77777777" w:rsidR="00717070" w:rsidRPr="00717070" w:rsidRDefault="00717070" w:rsidP="00612623">
      <w:pPr>
        <w:pStyle w:val="NoSpacing"/>
        <w:rPr>
          <w:rFonts w:ascii="Arial Narrow" w:hAnsi="Arial Narrow"/>
          <w:b/>
          <w:bCs/>
          <w:sz w:val="20"/>
          <w:szCs w:val="20"/>
          <w:u w:val="single"/>
        </w:rPr>
      </w:pPr>
    </w:p>
    <w:p w14:paraId="5D3B0279" w14:textId="7CFD99A6" w:rsidR="00612623" w:rsidRPr="00D4473F" w:rsidRDefault="00612623" w:rsidP="00612623">
      <w:pPr>
        <w:pStyle w:val="NoSpacing"/>
        <w:rPr>
          <w:rFonts w:ascii="Arial Narrow" w:hAnsi="Arial Narrow"/>
          <w:b/>
          <w:bCs/>
          <w:color w:val="FF0000"/>
          <w:u w:val="single"/>
        </w:rPr>
      </w:pPr>
      <w:r w:rsidRPr="00D4473F">
        <w:rPr>
          <w:rFonts w:ascii="Arial Narrow" w:hAnsi="Arial Narrow"/>
          <w:b/>
          <w:bCs/>
          <w:color w:val="FF0000"/>
          <w:u w:val="single"/>
        </w:rPr>
        <w:t>BEHAVIORAL EXPECTATIONS</w:t>
      </w:r>
    </w:p>
    <w:p w14:paraId="3BDAD6FD" w14:textId="77777777" w:rsidR="00612623" w:rsidRPr="00717070" w:rsidRDefault="00612623" w:rsidP="00612623">
      <w:pPr>
        <w:pStyle w:val="NoSpacing"/>
        <w:rPr>
          <w:rFonts w:ascii="Arial Narrow" w:hAnsi="Arial Narrow"/>
          <w:noProof/>
          <w:sz w:val="20"/>
          <w:szCs w:val="20"/>
        </w:rPr>
      </w:pPr>
      <w:r w:rsidRPr="00717070">
        <w:rPr>
          <w:rFonts w:ascii="Arial Narrow" w:hAnsi="Arial Narrow"/>
          <w:i/>
          <w:iCs/>
          <w:color w:val="000000"/>
          <w:sz w:val="20"/>
          <w:szCs w:val="20"/>
        </w:rPr>
        <w:t>All individuals have a right to an educational environment free from bias, prejudice and bigotry. As members of the Williams Field High School educational community, students are expected to refrain from participating in acts of harassment that are designed to demean another student’s race, gender, ethnicity, religious preference, disability or sexual orientation. </w:t>
      </w:r>
    </w:p>
    <w:p w14:paraId="55768B7D" w14:textId="77777777" w:rsidR="00612623" w:rsidRPr="00717070" w:rsidRDefault="00612623" w:rsidP="00612623">
      <w:pPr>
        <w:pStyle w:val="NoSpacing"/>
        <w:rPr>
          <w:rFonts w:ascii="Arial Narrow" w:hAnsi="Arial Narrow"/>
          <w:noProof/>
          <w:sz w:val="20"/>
          <w:szCs w:val="20"/>
        </w:rPr>
      </w:pPr>
    </w:p>
    <w:p w14:paraId="3FD2239C" w14:textId="7CD6BF5A" w:rsidR="00612623" w:rsidRDefault="00612623" w:rsidP="00612623">
      <w:pPr>
        <w:pStyle w:val="NoSpacing"/>
        <w:rPr>
          <w:rFonts w:ascii="Arial Narrow" w:hAnsi="Arial Narrow"/>
          <w:sz w:val="20"/>
          <w:szCs w:val="20"/>
        </w:rPr>
      </w:pPr>
      <w:r w:rsidRPr="00717070">
        <w:rPr>
          <w:rFonts w:ascii="Arial Narrow" w:hAnsi="Arial Narrow"/>
          <w:noProof/>
          <w:sz w:val="20"/>
          <w:szCs w:val="20"/>
        </w:rPr>
        <w:t xml:space="preserve">Students are expected to know and comply with ALL </w:t>
      </w:r>
      <w:r w:rsidRPr="00717070">
        <w:rPr>
          <w:rFonts w:ascii="Arial Narrow" w:hAnsi="Arial Narrow"/>
          <w:sz w:val="20"/>
          <w:szCs w:val="20"/>
        </w:rPr>
        <w:t>Williams Field High School</w:t>
      </w:r>
      <w:r w:rsidRPr="00717070">
        <w:rPr>
          <w:rFonts w:ascii="Arial Narrow" w:hAnsi="Arial Narrow"/>
          <w:noProof/>
          <w:sz w:val="20"/>
          <w:szCs w:val="20"/>
        </w:rPr>
        <w:t xml:space="preserve"> regulations as printed in the student handbook, as these rules, polices, and procedures will be followed in class. </w:t>
      </w:r>
      <w:r w:rsidRPr="00717070">
        <w:rPr>
          <w:rFonts w:ascii="Arial Narrow" w:hAnsi="Arial Narrow"/>
          <w:sz w:val="20"/>
          <w:szCs w:val="20"/>
        </w:rPr>
        <w:t>Students are also asked to:</w:t>
      </w:r>
    </w:p>
    <w:p w14:paraId="5577D22F" w14:textId="77777777" w:rsidR="007E7B59" w:rsidRPr="00717070" w:rsidRDefault="007E7B59" w:rsidP="00612623">
      <w:pPr>
        <w:pStyle w:val="NoSpacing"/>
        <w:rPr>
          <w:rFonts w:ascii="Arial Narrow" w:hAnsi="Arial Narrow"/>
          <w:sz w:val="20"/>
          <w:szCs w:val="20"/>
        </w:rPr>
      </w:pPr>
    </w:p>
    <w:p w14:paraId="7BACF268" w14:textId="77777777" w:rsidR="00612623" w:rsidRPr="00717070" w:rsidRDefault="00612623" w:rsidP="00612623">
      <w:pPr>
        <w:pStyle w:val="NoSpacing"/>
        <w:rPr>
          <w:rFonts w:ascii="Arial Narrow" w:hAnsi="Arial Narrow"/>
          <w:sz w:val="20"/>
          <w:szCs w:val="20"/>
        </w:rPr>
      </w:pPr>
    </w:p>
    <w:p w14:paraId="34DC7EB6" w14:textId="77777777" w:rsidR="00612623" w:rsidRPr="00717070" w:rsidRDefault="00612623" w:rsidP="00612623">
      <w:pPr>
        <w:pStyle w:val="NoSpacing"/>
        <w:outlineLvl w:val="0"/>
        <w:rPr>
          <w:rFonts w:ascii="Arial Narrow" w:hAnsi="Arial Narrow"/>
          <w:b/>
          <w:sz w:val="20"/>
          <w:szCs w:val="20"/>
        </w:rPr>
      </w:pPr>
      <w:r w:rsidRPr="00717070">
        <w:rPr>
          <w:rFonts w:ascii="Arial Narrow" w:hAnsi="Arial Narrow"/>
          <w:b/>
          <w:sz w:val="20"/>
          <w:szCs w:val="20"/>
        </w:rPr>
        <w:t>Be Respectful</w:t>
      </w:r>
    </w:p>
    <w:p w14:paraId="09F5DA92" w14:textId="77777777" w:rsidR="00612623" w:rsidRPr="00717070" w:rsidRDefault="00612623" w:rsidP="00612623">
      <w:pPr>
        <w:pStyle w:val="NoSpacing"/>
        <w:numPr>
          <w:ilvl w:val="0"/>
          <w:numId w:val="2"/>
        </w:numPr>
        <w:ind w:left="360"/>
        <w:rPr>
          <w:rFonts w:ascii="Arial Narrow" w:hAnsi="Arial Narrow"/>
          <w:color w:val="000000"/>
          <w:sz w:val="20"/>
          <w:szCs w:val="20"/>
        </w:rPr>
      </w:pPr>
      <w:r w:rsidRPr="00717070">
        <w:rPr>
          <w:rFonts w:ascii="Arial Narrow" w:hAnsi="Arial Narrow"/>
          <w:color w:val="000000"/>
          <w:sz w:val="20"/>
          <w:szCs w:val="20"/>
        </w:rPr>
        <w:t xml:space="preserve">Teachers have the right to teach. Students have the right to learn. No one has the right to interfere. </w:t>
      </w:r>
    </w:p>
    <w:p w14:paraId="37CECD56" w14:textId="77777777" w:rsidR="00612623" w:rsidRPr="00717070" w:rsidRDefault="00612623" w:rsidP="00612623">
      <w:pPr>
        <w:pStyle w:val="NoSpacing"/>
        <w:numPr>
          <w:ilvl w:val="0"/>
          <w:numId w:val="2"/>
        </w:numPr>
        <w:ind w:left="360"/>
        <w:rPr>
          <w:rFonts w:ascii="Arial Narrow" w:hAnsi="Arial Narrow"/>
          <w:color w:val="000000"/>
          <w:sz w:val="20"/>
          <w:szCs w:val="20"/>
        </w:rPr>
      </w:pPr>
      <w:r w:rsidRPr="00717070">
        <w:rPr>
          <w:rFonts w:ascii="Arial Narrow" w:hAnsi="Arial Narrow"/>
          <w:noProof/>
          <w:sz w:val="20"/>
          <w:szCs w:val="20"/>
        </w:rPr>
        <w:t>I expect students to be quietly and actively listening and taking n</w:t>
      </w:r>
      <w:r w:rsidR="00FC5DE1" w:rsidRPr="00717070">
        <w:rPr>
          <w:rFonts w:ascii="Arial Narrow" w:hAnsi="Arial Narrow"/>
          <w:noProof/>
          <w:sz w:val="20"/>
          <w:szCs w:val="20"/>
        </w:rPr>
        <w:t>otes whenever I am</w:t>
      </w:r>
      <w:r w:rsidRPr="00717070">
        <w:rPr>
          <w:rFonts w:ascii="Arial Narrow" w:hAnsi="Arial Narrow"/>
          <w:noProof/>
          <w:sz w:val="20"/>
          <w:szCs w:val="20"/>
        </w:rPr>
        <w:t xml:space="preserve"> explaining new material or answering homework questions, as well as when classmates are presenting material.</w:t>
      </w:r>
    </w:p>
    <w:p w14:paraId="13A81BDC" w14:textId="77777777" w:rsidR="00612623" w:rsidRPr="00717070" w:rsidRDefault="00612623" w:rsidP="00612623">
      <w:pPr>
        <w:pStyle w:val="NoSpacing"/>
        <w:numPr>
          <w:ilvl w:val="0"/>
          <w:numId w:val="2"/>
        </w:numPr>
        <w:ind w:left="360"/>
        <w:rPr>
          <w:rFonts w:ascii="Arial Narrow" w:hAnsi="Arial Narrow"/>
          <w:color w:val="000000"/>
          <w:sz w:val="20"/>
          <w:szCs w:val="20"/>
        </w:rPr>
      </w:pPr>
      <w:r w:rsidRPr="00717070">
        <w:rPr>
          <w:rFonts w:ascii="Arial Narrow" w:eastAsia="Times New Roman" w:hAnsi="Arial Narrow"/>
          <w:color w:val="000000"/>
          <w:kern w:val="0"/>
          <w:sz w:val="20"/>
          <w:szCs w:val="20"/>
          <w:shd w:val="clear" w:color="auto" w:fill="FFFFFF"/>
        </w:rPr>
        <w:t xml:space="preserve">Use only language that builds others up, not tears them down. </w:t>
      </w:r>
      <w:r w:rsidRPr="00717070">
        <w:rPr>
          <w:rFonts w:ascii="Arial Narrow" w:hAnsi="Arial Narrow"/>
          <w:color w:val="000000"/>
          <w:sz w:val="20"/>
          <w:szCs w:val="20"/>
        </w:rPr>
        <w:t>Students have a right to be in classroom where they feel safe to voice their opinions and questions without the risk of verbal humiliation from their peers.</w:t>
      </w:r>
    </w:p>
    <w:p w14:paraId="33418291" w14:textId="77777777" w:rsidR="00612623" w:rsidRPr="00717070" w:rsidRDefault="00612623" w:rsidP="00612623">
      <w:pPr>
        <w:pStyle w:val="NoSpacing"/>
        <w:numPr>
          <w:ilvl w:val="0"/>
          <w:numId w:val="2"/>
        </w:numPr>
        <w:ind w:left="360"/>
        <w:rPr>
          <w:rFonts w:ascii="Arial Narrow" w:eastAsia="Times New Roman" w:hAnsi="Arial Narrow"/>
          <w:color w:val="000000"/>
          <w:kern w:val="0"/>
          <w:sz w:val="20"/>
          <w:szCs w:val="20"/>
          <w:shd w:val="clear" w:color="auto" w:fill="FFFFFF"/>
        </w:rPr>
      </w:pPr>
      <w:r w:rsidRPr="00717070">
        <w:rPr>
          <w:rFonts w:ascii="Arial Narrow" w:eastAsia="Times New Roman" w:hAnsi="Arial Narrow"/>
          <w:i/>
          <w:color w:val="000000"/>
          <w:kern w:val="0"/>
          <w:sz w:val="20"/>
          <w:szCs w:val="20"/>
          <w:shd w:val="clear" w:color="auto" w:fill="FFFFFF"/>
        </w:rPr>
        <w:t>Profanity and racial slurs will not be tolerated</w:t>
      </w:r>
      <w:r w:rsidRPr="00717070">
        <w:rPr>
          <w:rFonts w:ascii="Arial Narrow" w:eastAsia="Times New Roman" w:hAnsi="Arial Narrow"/>
          <w:color w:val="000000"/>
          <w:kern w:val="0"/>
          <w:sz w:val="20"/>
          <w:szCs w:val="20"/>
          <w:shd w:val="clear" w:color="auto" w:fill="FFFFFF"/>
        </w:rPr>
        <w:t>.</w:t>
      </w:r>
    </w:p>
    <w:p w14:paraId="733ABEA1" w14:textId="77777777" w:rsidR="00612623" w:rsidRPr="00717070" w:rsidRDefault="00612623" w:rsidP="00612623">
      <w:pPr>
        <w:pStyle w:val="NoSpacing"/>
        <w:numPr>
          <w:ilvl w:val="0"/>
          <w:numId w:val="2"/>
        </w:numPr>
        <w:ind w:left="360"/>
        <w:rPr>
          <w:rFonts w:ascii="Arial Narrow" w:hAnsi="Arial Narrow"/>
          <w:color w:val="000000"/>
          <w:sz w:val="20"/>
          <w:szCs w:val="20"/>
        </w:rPr>
      </w:pPr>
      <w:r w:rsidRPr="00717070">
        <w:rPr>
          <w:rFonts w:ascii="Arial Narrow" w:hAnsi="Arial Narrow"/>
          <w:color w:val="000000"/>
          <w:sz w:val="20"/>
          <w:szCs w:val="20"/>
        </w:rPr>
        <w:t>Keep hands, feet, and objects to yourself. In order to have a safe and orderly classroom, students need to know that they are protected from being hit, kicked, or their property being taken or destroyed.</w:t>
      </w:r>
    </w:p>
    <w:p w14:paraId="2FB00B0B" w14:textId="77777777" w:rsidR="00612623" w:rsidRPr="00717070" w:rsidRDefault="00612623" w:rsidP="00612623">
      <w:pPr>
        <w:pStyle w:val="NoSpacing"/>
        <w:rPr>
          <w:rFonts w:ascii="Arial Narrow" w:hAnsi="Arial Narrow"/>
          <w:sz w:val="20"/>
          <w:szCs w:val="20"/>
        </w:rPr>
      </w:pPr>
    </w:p>
    <w:p w14:paraId="0FA475D9" w14:textId="77777777" w:rsidR="00612623" w:rsidRPr="00717070" w:rsidRDefault="00612623" w:rsidP="00612623">
      <w:pPr>
        <w:pStyle w:val="NoSpacing"/>
        <w:outlineLvl w:val="0"/>
        <w:rPr>
          <w:rFonts w:ascii="Arial Narrow" w:hAnsi="Arial Narrow"/>
          <w:b/>
          <w:sz w:val="20"/>
          <w:szCs w:val="20"/>
        </w:rPr>
      </w:pPr>
      <w:r w:rsidRPr="00717070">
        <w:rPr>
          <w:rFonts w:ascii="Arial Narrow" w:hAnsi="Arial Narrow"/>
          <w:b/>
          <w:sz w:val="20"/>
          <w:szCs w:val="20"/>
        </w:rPr>
        <w:t>Be Prepared</w:t>
      </w:r>
    </w:p>
    <w:p w14:paraId="3349B8EF" w14:textId="77777777" w:rsidR="00612623" w:rsidRPr="00717070" w:rsidRDefault="00612623" w:rsidP="00612623">
      <w:pPr>
        <w:pStyle w:val="NoSpacing"/>
        <w:numPr>
          <w:ilvl w:val="0"/>
          <w:numId w:val="3"/>
        </w:numPr>
        <w:ind w:left="360"/>
        <w:rPr>
          <w:rFonts w:ascii="Arial Narrow" w:hAnsi="Arial Narrow"/>
          <w:color w:val="000000"/>
          <w:sz w:val="20"/>
          <w:szCs w:val="20"/>
        </w:rPr>
      </w:pPr>
      <w:r w:rsidRPr="00717070">
        <w:rPr>
          <w:rFonts w:ascii="Arial Narrow" w:eastAsia="Symbol" w:hAnsi="Arial Narrow"/>
          <w:color w:val="000000"/>
          <w:sz w:val="20"/>
          <w:szCs w:val="20"/>
        </w:rPr>
        <w:t>Come to class ready to learn.</w:t>
      </w:r>
    </w:p>
    <w:p w14:paraId="2E487E05" w14:textId="77777777" w:rsidR="00612623" w:rsidRPr="00717070" w:rsidRDefault="00612623" w:rsidP="00612623">
      <w:pPr>
        <w:pStyle w:val="NoSpacing"/>
        <w:numPr>
          <w:ilvl w:val="0"/>
          <w:numId w:val="3"/>
        </w:numPr>
        <w:ind w:left="360"/>
        <w:rPr>
          <w:rFonts w:ascii="Arial Narrow" w:hAnsi="Arial Narrow"/>
          <w:color w:val="000000"/>
          <w:sz w:val="20"/>
          <w:szCs w:val="20"/>
        </w:rPr>
      </w:pPr>
      <w:r w:rsidRPr="00717070">
        <w:rPr>
          <w:rFonts w:ascii="Arial Narrow" w:hAnsi="Arial Narrow"/>
          <w:color w:val="000000"/>
          <w:sz w:val="20"/>
          <w:szCs w:val="20"/>
        </w:rPr>
        <w:t>Bring all materials necessary for your success in class.</w:t>
      </w:r>
    </w:p>
    <w:p w14:paraId="2E174D73" w14:textId="77777777" w:rsidR="00612623" w:rsidRPr="00717070" w:rsidRDefault="00612623" w:rsidP="00612623">
      <w:pPr>
        <w:pStyle w:val="NoSpacing"/>
        <w:numPr>
          <w:ilvl w:val="0"/>
          <w:numId w:val="3"/>
        </w:numPr>
        <w:ind w:left="360"/>
        <w:rPr>
          <w:rFonts w:ascii="Arial Narrow" w:hAnsi="Arial Narrow"/>
          <w:color w:val="000000"/>
          <w:sz w:val="20"/>
          <w:szCs w:val="20"/>
        </w:rPr>
      </w:pPr>
      <w:r w:rsidRPr="00717070">
        <w:rPr>
          <w:rFonts w:ascii="Arial Narrow" w:hAnsi="Arial Narrow"/>
          <w:color w:val="000000"/>
          <w:sz w:val="20"/>
          <w:szCs w:val="20"/>
        </w:rPr>
        <w:t xml:space="preserve">Never settle for anything less than your best. </w:t>
      </w:r>
    </w:p>
    <w:p w14:paraId="4F030121" w14:textId="77777777" w:rsidR="00612623" w:rsidRPr="00717070" w:rsidRDefault="00612623" w:rsidP="00612623">
      <w:pPr>
        <w:pStyle w:val="NoSpacing"/>
        <w:numPr>
          <w:ilvl w:val="0"/>
          <w:numId w:val="3"/>
        </w:numPr>
        <w:ind w:left="360"/>
        <w:rPr>
          <w:rFonts w:ascii="Arial Narrow" w:hAnsi="Arial Narrow"/>
          <w:color w:val="000000"/>
          <w:sz w:val="20"/>
          <w:szCs w:val="20"/>
        </w:rPr>
      </w:pPr>
      <w:r w:rsidRPr="00717070">
        <w:rPr>
          <w:rFonts w:ascii="Arial Narrow" w:hAnsi="Arial Narrow"/>
          <w:color w:val="000000"/>
          <w:sz w:val="20"/>
          <w:szCs w:val="20"/>
        </w:rPr>
        <w:t xml:space="preserve">Strive to learn something new each day. </w:t>
      </w:r>
    </w:p>
    <w:p w14:paraId="414F2C59" w14:textId="77777777" w:rsidR="00B31290" w:rsidRPr="00717070" w:rsidRDefault="00B31290" w:rsidP="00B31290">
      <w:pPr>
        <w:pStyle w:val="NoSpacing"/>
        <w:ind w:left="360"/>
        <w:rPr>
          <w:rFonts w:ascii="Arial Narrow" w:hAnsi="Arial Narrow"/>
          <w:color w:val="000000"/>
          <w:sz w:val="20"/>
          <w:szCs w:val="20"/>
        </w:rPr>
      </w:pPr>
    </w:p>
    <w:p w14:paraId="1565389D" w14:textId="77777777" w:rsidR="00B31290" w:rsidRPr="00717070" w:rsidRDefault="00B31290" w:rsidP="00B31290">
      <w:pPr>
        <w:pStyle w:val="NoSpacing"/>
        <w:rPr>
          <w:rFonts w:ascii="Arial Narrow" w:hAnsi="Arial Narrow"/>
          <w:color w:val="000000"/>
          <w:sz w:val="20"/>
          <w:szCs w:val="20"/>
        </w:rPr>
      </w:pPr>
    </w:p>
    <w:p w14:paraId="67399030" w14:textId="77777777" w:rsidR="00B31290" w:rsidRPr="00717070" w:rsidRDefault="00B31290" w:rsidP="00B31290">
      <w:pPr>
        <w:jc w:val="center"/>
        <w:rPr>
          <w:rFonts w:ascii="Arial Narrow" w:hAnsi="Arial Narrow"/>
          <w:b/>
          <w:bCs/>
        </w:rPr>
      </w:pPr>
      <w:r w:rsidRPr="00717070">
        <w:rPr>
          <w:rFonts w:ascii="Arial Narrow" w:hAnsi="Arial Narrow"/>
          <w:b/>
          <w:bCs/>
          <w:sz w:val="28"/>
        </w:rPr>
        <w:t>REMEMBER: Communication prevents 99% of all potential problems.</w:t>
      </w:r>
    </w:p>
    <w:p w14:paraId="265D6146" w14:textId="77777777" w:rsidR="00B31290" w:rsidRPr="00717070" w:rsidRDefault="00B31290" w:rsidP="00B31290">
      <w:pPr>
        <w:pStyle w:val="NoSpacing"/>
        <w:rPr>
          <w:rFonts w:ascii="Arial Narrow" w:hAnsi="Arial Narrow"/>
          <w:color w:val="000000"/>
          <w:sz w:val="20"/>
          <w:szCs w:val="20"/>
        </w:rPr>
      </w:pPr>
    </w:p>
    <w:p w14:paraId="67697A1E" w14:textId="77777777" w:rsidR="00612623" w:rsidRPr="00717070" w:rsidRDefault="00612623" w:rsidP="00612623">
      <w:pPr>
        <w:pStyle w:val="NoSpacing"/>
        <w:rPr>
          <w:rFonts w:ascii="Arial Narrow" w:hAnsi="Arial Narrow"/>
          <w:color w:val="000000"/>
          <w:sz w:val="20"/>
          <w:szCs w:val="20"/>
        </w:rPr>
      </w:pPr>
    </w:p>
    <w:p w14:paraId="1CAD8C36" w14:textId="1FD0E8D5" w:rsidR="00612623" w:rsidRPr="00D4473F" w:rsidRDefault="00612623" w:rsidP="00F55037">
      <w:pPr>
        <w:pStyle w:val="NoSpacing"/>
        <w:outlineLvl w:val="0"/>
        <w:rPr>
          <w:rFonts w:ascii="Arial Narrow" w:hAnsi="Arial Narrow"/>
          <w:b/>
          <w:color w:val="FF0000"/>
          <w:u w:val="single"/>
        </w:rPr>
      </w:pPr>
      <w:r w:rsidRPr="00D4473F">
        <w:rPr>
          <w:rFonts w:ascii="Arial Narrow" w:hAnsi="Arial Narrow"/>
          <w:b/>
          <w:bCs/>
          <w:color w:val="FF0000"/>
          <w:u w:val="single"/>
        </w:rPr>
        <w:t>BEHAVIOR CONSEQUENCES</w:t>
      </w:r>
    </w:p>
    <w:p w14:paraId="48E8B22F" w14:textId="35F310FA" w:rsidR="00612623" w:rsidRDefault="00612623" w:rsidP="00612623">
      <w:pPr>
        <w:pStyle w:val="NoSpacing"/>
        <w:rPr>
          <w:rFonts w:ascii="Arial Narrow" w:hAnsi="Arial Narrow"/>
          <w:bCs/>
          <w:sz w:val="20"/>
          <w:szCs w:val="20"/>
        </w:rPr>
      </w:pPr>
      <w:proofErr w:type="gramStart"/>
      <w:r w:rsidRPr="00717070">
        <w:rPr>
          <w:rFonts w:ascii="Arial Narrow" w:hAnsi="Arial Narrow"/>
          <w:bCs/>
          <w:sz w:val="20"/>
          <w:szCs w:val="20"/>
        </w:rPr>
        <w:t>All of</w:t>
      </w:r>
      <w:proofErr w:type="gramEnd"/>
      <w:r w:rsidRPr="00717070">
        <w:rPr>
          <w:rFonts w:ascii="Arial Narrow" w:hAnsi="Arial Narrow"/>
          <w:bCs/>
          <w:sz w:val="20"/>
          <w:szCs w:val="20"/>
        </w:rPr>
        <w:t xml:space="preserve"> your teachers believe that you are able to make good choices and can be trusted to follow the rules and guidelines set up by the school. It is your responsibility to show good character and follow the expectation and procedures listed in this handout. </w:t>
      </w:r>
      <w:r w:rsidRPr="00717070">
        <w:rPr>
          <w:rFonts w:ascii="Arial Narrow" w:hAnsi="Arial Narrow"/>
          <w:sz w:val="20"/>
          <w:szCs w:val="20"/>
        </w:rPr>
        <w:t xml:space="preserve">Understand that </w:t>
      </w:r>
      <w:r w:rsidRPr="00717070">
        <w:rPr>
          <w:rFonts w:ascii="Arial Narrow" w:hAnsi="Arial Narrow"/>
          <w:b/>
          <w:sz w:val="20"/>
          <w:szCs w:val="20"/>
        </w:rPr>
        <w:t>actions have consequences</w:t>
      </w:r>
      <w:r w:rsidRPr="00717070">
        <w:rPr>
          <w:rFonts w:ascii="Arial Narrow" w:hAnsi="Arial Narrow"/>
          <w:sz w:val="20"/>
          <w:szCs w:val="20"/>
        </w:rPr>
        <w:t xml:space="preserve">. You are responsible for your actions and your actions have consequences; good AND bad. Think before you act! Some of the positive consequences you will receive for following procedures and expectations are: Verbal praise, positive phone calls home, etc. </w:t>
      </w:r>
      <w:r w:rsidRPr="00717070">
        <w:rPr>
          <w:rFonts w:ascii="Arial Narrow" w:hAnsi="Arial Narrow"/>
          <w:bCs/>
          <w:sz w:val="20"/>
          <w:szCs w:val="20"/>
        </w:rPr>
        <w:t>Listed below are the negative consequences should you CHOOSE to break a rule or CHOOSE to be disrespectful:</w:t>
      </w:r>
    </w:p>
    <w:p w14:paraId="48DF1BA4" w14:textId="77777777" w:rsidR="00B10DF4" w:rsidRPr="00717070" w:rsidRDefault="00B10DF4" w:rsidP="00612623">
      <w:pPr>
        <w:pStyle w:val="NoSpacing"/>
        <w:rPr>
          <w:rFonts w:ascii="Arial Narrow" w:hAnsi="Arial Narrow"/>
          <w:bCs/>
          <w:sz w:val="20"/>
          <w:szCs w:val="20"/>
        </w:rPr>
      </w:pPr>
    </w:p>
    <w:tbl>
      <w:tblPr>
        <w:tblW w:w="0" w:type="auto"/>
        <w:tblInd w:w="18" w:type="dxa"/>
        <w:tblLook w:val="04A0" w:firstRow="1" w:lastRow="0" w:firstColumn="1" w:lastColumn="0" w:noHBand="0" w:noVBand="1"/>
      </w:tblPr>
      <w:tblGrid>
        <w:gridCol w:w="1425"/>
        <w:gridCol w:w="7917"/>
      </w:tblGrid>
      <w:tr w:rsidR="00612623" w:rsidRPr="00717070" w14:paraId="46299D14" w14:textId="77777777" w:rsidTr="00D97A85">
        <w:tc>
          <w:tcPr>
            <w:tcW w:w="1530" w:type="dxa"/>
          </w:tcPr>
          <w:p w14:paraId="22088241" w14:textId="0F9082B5" w:rsidR="00612623" w:rsidRPr="00B10DF4" w:rsidRDefault="00612623" w:rsidP="00D97A85">
            <w:pPr>
              <w:pStyle w:val="NoSpacing"/>
              <w:rPr>
                <w:rFonts w:ascii="Arial Narrow" w:hAnsi="Arial Narrow"/>
                <w:b/>
                <w:sz w:val="20"/>
                <w:szCs w:val="20"/>
              </w:rPr>
            </w:pPr>
            <w:r w:rsidRPr="00B10DF4">
              <w:rPr>
                <w:rFonts w:ascii="Arial Narrow" w:hAnsi="Arial Narrow"/>
                <w:b/>
                <w:sz w:val="20"/>
                <w:szCs w:val="20"/>
              </w:rPr>
              <w:t>1</w:t>
            </w:r>
            <w:r w:rsidRPr="00B10DF4">
              <w:rPr>
                <w:rFonts w:ascii="Arial Narrow" w:hAnsi="Arial Narrow"/>
                <w:b/>
                <w:sz w:val="20"/>
                <w:szCs w:val="20"/>
                <w:vertAlign w:val="superscript"/>
              </w:rPr>
              <w:t>st</w:t>
            </w:r>
            <w:r w:rsidRPr="00B10DF4">
              <w:rPr>
                <w:rFonts w:ascii="Arial Narrow" w:hAnsi="Arial Narrow"/>
                <w:b/>
                <w:sz w:val="20"/>
                <w:szCs w:val="20"/>
              </w:rPr>
              <w:t xml:space="preserve"> </w:t>
            </w:r>
            <w:r w:rsidR="00B10DF4">
              <w:rPr>
                <w:rFonts w:ascii="Arial Narrow" w:hAnsi="Arial Narrow"/>
                <w:b/>
                <w:sz w:val="20"/>
                <w:szCs w:val="20"/>
              </w:rPr>
              <w:t xml:space="preserve">  </w:t>
            </w:r>
            <w:r w:rsidRPr="00B10DF4">
              <w:rPr>
                <w:rFonts w:ascii="Arial Narrow" w:hAnsi="Arial Narrow"/>
                <w:b/>
                <w:sz w:val="20"/>
                <w:szCs w:val="20"/>
              </w:rPr>
              <w:t>Offense:</w:t>
            </w:r>
          </w:p>
        </w:tc>
        <w:tc>
          <w:tcPr>
            <w:tcW w:w="9270" w:type="dxa"/>
          </w:tcPr>
          <w:p w14:paraId="3B79AE89" w14:textId="77777777" w:rsidR="00612623" w:rsidRPr="00717070" w:rsidRDefault="00612623" w:rsidP="00D97A85">
            <w:pPr>
              <w:pStyle w:val="NoSpacing"/>
              <w:rPr>
                <w:rFonts w:ascii="Arial Narrow" w:hAnsi="Arial Narrow"/>
                <w:bCs/>
                <w:sz w:val="20"/>
                <w:szCs w:val="20"/>
              </w:rPr>
            </w:pPr>
            <w:r w:rsidRPr="00717070">
              <w:rPr>
                <w:rFonts w:ascii="Arial Narrow" w:hAnsi="Arial Narrow"/>
                <w:bCs/>
                <w:sz w:val="20"/>
                <w:szCs w:val="20"/>
              </w:rPr>
              <w:t>Verbal reminder of the class rule.</w:t>
            </w:r>
          </w:p>
        </w:tc>
      </w:tr>
      <w:tr w:rsidR="00612623" w:rsidRPr="00717070" w14:paraId="69C5F072" w14:textId="77777777" w:rsidTr="00D97A85">
        <w:tc>
          <w:tcPr>
            <w:tcW w:w="1530" w:type="dxa"/>
          </w:tcPr>
          <w:p w14:paraId="457BE3E7" w14:textId="5BB6E8E2" w:rsidR="00612623" w:rsidRPr="00B10DF4" w:rsidRDefault="00612623" w:rsidP="00D97A85">
            <w:pPr>
              <w:pStyle w:val="NoSpacing"/>
              <w:rPr>
                <w:rFonts w:ascii="Arial Narrow" w:hAnsi="Arial Narrow"/>
                <w:b/>
                <w:sz w:val="20"/>
                <w:szCs w:val="20"/>
              </w:rPr>
            </w:pPr>
            <w:r w:rsidRPr="00B10DF4">
              <w:rPr>
                <w:rFonts w:ascii="Arial Narrow" w:hAnsi="Arial Narrow"/>
                <w:b/>
                <w:sz w:val="20"/>
                <w:szCs w:val="20"/>
              </w:rPr>
              <w:t>2</w:t>
            </w:r>
            <w:proofErr w:type="gramStart"/>
            <w:r w:rsidRPr="00B10DF4">
              <w:rPr>
                <w:rFonts w:ascii="Arial Narrow" w:hAnsi="Arial Narrow"/>
                <w:b/>
                <w:sz w:val="20"/>
                <w:szCs w:val="20"/>
                <w:vertAlign w:val="superscript"/>
              </w:rPr>
              <w:t>nd</w:t>
            </w:r>
            <w:r w:rsidRPr="00B10DF4">
              <w:rPr>
                <w:rFonts w:ascii="Arial Narrow" w:hAnsi="Arial Narrow"/>
                <w:b/>
                <w:sz w:val="20"/>
                <w:szCs w:val="20"/>
              </w:rPr>
              <w:t xml:space="preserve"> </w:t>
            </w:r>
            <w:r w:rsidR="00B10DF4">
              <w:rPr>
                <w:rFonts w:ascii="Arial Narrow" w:hAnsi="Arial Narrow"/>
                <w:b/>
                <w:sz w:val="20"/>
                <w:szCs w:val="20"/>
              </w:rPr>
              <w:t xml:space="preserve"> </w:t>
            </w:r>
            <w:r w:rsidRPr="00B10DF4">
              <w:rPr>
                <w:rFonts w:ascii="Arial Narrow" w:hAnsi="Arial Narrow"/>
                <w:b/>
                <w:sz w:val="20"/>
                <w:szCs w:val="20"/>
              </w:rPr>
              <w:t>Offense</w:t>
            </w:r>
            <w:proofErr w:type="gramEnd"/>
            <w:r w:rsidRPr="00B10DF4">
              <w:rPr>
                <w:rFonts w:ascii="Arial Narrow" w:hAnsi="Arial Narrow"/>
                <w:b/>
                <w:sz w:val="20"/>
                <w:szCs w:val="20"/>
              </w:rPr>
              <w:t>:</w:t>
            </w:r>
          </w:p>
        </w:tc>
        <w:tc>
          <w:tcPr>
            <w:tcW w:w="9270" w:type="dxa"/>
            <w:vAlign w:val="center"/>
          </w:tcPr>
          <w:p w14:paraId="3CE2F461" w14:textId="77777777" w:rsidR="00612623" w:rsidRPr="00717070" w:rsidRDefault="00612623" w:rsidP="00D97A85">
            <w:pPr>
              <w:pStyle w:val="NoSpacing"/>
              <w:rPr>
                <w:rFonts w:ascii="Arial Narrow" w:hAnsi="Arial Narrow"/>
                <w:sz w:val="20"/>
                <w:szCs w:val="20"/>
              </w:rPr>
            </w:pPr>
            <w:r w:rsidRPr="00717070">
              <w:rPr>
                <w:rFonts w:ascii="Arial Narrow" w:hAnsi="Arial Narrow"/>
                <w:bCs/>
                <w:sz w:val="20"/>
                <w:szCs w:val="20"/>
              </w:rPr>
              <w:t>Parents will be contacted regarding behavior.</w:t>
            </w:r>
          </w:p>
        </w:tc>
      </w:tr>
      <w:tr w:rsidR="00612623" w:rsidRPr="00717070" w14:paraId="7E0861C0" w14:textId="77777777" w:rsidTr="00D97A85">
        <w:tc>
          <w:tcPr>
            <w:tcW w:w="1530" w:type="dxa"/>
          </w:tcPr>
          <w:p w14:paraId="69A642FE" w14:textId="131108EF" w:rsidR="00612623" w:rsidRPr="00B10DF4" w:rsidRDefault="00612623" w:rsidP="00D97A85">
            <w:pPr>
              <w:pStyle w:val="NoSpacing"/>
              <w:rPr>
                <w:rFonts w:ascii="Arial Narrow" w:hAnsi="Arial Narrow"/>
                <w:b/>
                <w:sz w:val="20"/>
                <w:szCs w:val="20"/>
              </w:rPr>
            </w:pPr>
            <w:r w:rsidRPr="00B10DF4">
              <w:rPr>
                <w:rFonts w:ascii="Arial Narrow" w:hAnsi="Arial Narrow"/>
                <w:b/>
                <w:sz w:val="20"/>
                <w:szCs w:val="20"/>
              </w:rPr>
              <w:t>3</w:t>
            </w:r>
            <w:proofErr w:type="gramStart"/>
            <w:r w:rsidRPr="00B10DF4">
              <w:rPr>
                <w:rFonts w:ascii="Arial Narrow" w:hAnsi="Arial Narrow"/>
                <w:b/>
                <w:sz w:val="20"/>
                <w:szCs w:val="20"/>
                <w:vertAlign w:val="superscript"/>
              </w:rPr>
              <w:t>rd</w:t>
            </w:r>
            <w:r w:rsidRPr="00B10DF4">
              <w:rPr>
                <w:rFonts w:ascii="Arial Narrow" w:hAnsi="Arial Narrow"/>
                <w:b/>
                <w:sz w:val="20"/>
                <w:szCs w:val="20"/>
              </w:rPr>
              <w:t xml:space="preserve"> </w:t>
            </w:r>
            <w:r w:rsidR="00B10DF4">
              <w:rPr>
                <w:rFonts w:ascii="Arial Narrow" w:hAnsi="Arial Narrow"/>
                <w:b/>
                <w:sz w:val="20"/>
                <w:szCs w:val="20"/>
              </w:rPr>
              <w:t xml:space="preserve"> </w:t>
            </w:r>
            <w:r w:rsidRPr="00B10DF4">
              <w:rPr>
                <w:rFonts w:ascii="Arial Narrow" w:hAnsi="Arial Narrow"/>
                <w:b/>
                <w:sz w:val="20"/>
                <w:szCs w:val="20"/>
              </w:rPr>
              <w:t>Offense</w:t>
            </w:r>
            <w:proofErr w:type="gramEnd"/>
            <w:r w:rsidRPr="00B10DF4">
              <w:rPr>
                <w:rFonts w:ascii="Arial Narrow" w:hAnsi="Arial Narrow"/>
                <w:b/>
                <w:sz w:val="20"/>
                <w:szCs w:val="20"/>
              </w:rPr>
              <w:t>:</w:t>
            </w:r>
          </w:p>
        </w:tc>
        <w:tc>
          <w:tcPr>
            <w:tcW w:w="9270" w:type="dxa"/>
          </w:tcPr>
          <w:p w14:paraId="2A64F499" w14:textId="77777777" w:rsidR="00612623" w:rsidRPr="00717070" w:rsidRDefault="00612623" w:rsidP="00D97A85">
            <w:pPr>
              <w:pStyle w:val="NoSpacing"/>
              <w:rPr>
                <w:rFonts w:ascii="Arial Narrow" w:hAnsi="Arial Narrow"/>
                <w:bCs/>
                <w:sz w:val="20"/>
                <w:szCs w:val="20"/>
              </w:rPr>
            </w:pPr>
            <w:r w:rsidRPr="00717070">
              <w:rPr>
                <w:rFonts w:ascii="Arial Narrow" w:hAnsi="Arial Narrow"/>
                <w:bCs/>
                <w:sz w:val="20"/>
                <w:szCs w:val="20"/>
              </w:rPr>
              <w:t>Office referral</w:t>
            </w:r>
          </w:p>
        </w:tc>
      </w:tr>
    </w:tbl>
    <w:p w14:paraId="229B1097" w14:textId="77777777" w:rsidR="00612623" w:rsidRPr="00717070" w:rsidRDefault="00612623" w:rsidP="00612623">
      <w:pPr>
        <w:pStyle w:val="NoSpacing"/>
        <w:rPr>
          <w:rFonts w:ascii="Arial Narrow" w:hAnsi="Arial Narrow"/>
          <w:bCs/>
          <w:sz w:val="20"/>
          <w:szCs w:val="20"/>
        </w:rPr>
      </w:pPr>
    </w:p>
    <w:p w14:paraId="31D844DA" w14:textId="77777777" w:rsidR="00612623" w:rsidRPr="00717070" w:rsidRDefault="00612623" w:rsidP="00612623">
      <w:pPr>
        <w:outlineLvl w:val="0"/>
        <w:rPr>
          <w:rFonts w:ascii="Arial Narrow" w:hAnsi="Arial Narrow"/>
          <w:b/>
          <w:bCs/>
          <w:sz w:val="20"/>
          <w:szCs w:val="20"/>
        </w:rPr>
      </w:pPr>
      <w:r w:rsidRPr="00717070">
        <w:rPr>
          <w:rFonts w:ascii="Arial Narrow" w:hAnsi="Arial Narrow"/>
          <w:bCs/>
          <w:sz w:val="20"/>
          <w:szCs w:val="20"/>
        </w:rPr>
        <w:t>More severe offenses such as fighting, stealing, or other safety issues will be referred to the school administration</w:t>
      </w:r>
      <w:r w:rsidR="005E1AE1" w:rsidRPr="00717070">
        <w:rPr>
          <w:rFonts w:ascii="Arial Narrow" w:hAnsi="Arial Narrow"/>
          <w:bCs/>
          <w:sz w:val="20"/>
          <w:szCs w:val="20"/>
        </w:rPr>
        <w:t xml:space="preserve"> immediately</w:t>
      </w:r>
      <w:r w:rsidRPr="00717070">
        <w:rPr>
          <w:rFonts w:ascii="Arial Narrow" w:hAnsi="Arial Narrow"/>
          <w:bCs/>
          <w:sz w:val="20"/>
          <w:szCs w:val="20"/>
        </w:rPr>
        <w:t>.</w:t>
      </w:r>
    </w:p>
    <w:p w14:paraId="50D62A6C" w14:textId="77777777" w:rsidR="00612623" w:rsidRPr="00717070" w:rsidRDefault="00612623" w:rsidP="00612623">
      <w:pPr>
        <w:rPr>
          <w:rFonts w:ascii="Arial Narrow" w:hAnsi="Arial Narrow"/>
          <w:b/>
          <w:sz w:val="20"/>
          <w:szCs w:val="20"/>
          <w:u w:val="single"/>
        </w:rPr>
      </w:pPr>
    </w:p>
    <w:p w14:paraId="43265929" w14:textId="77777777" w:rsidR="00612623" w:rsidRPr="00D4473F" w:rsidRDefault="00612623" w:rsidP="00612623">
      <w:pPr>
        <w:rPr>
          <w:rFonts w:ascii="Arial Narrow" w:hAnsi="Arial Narrow"/>
          <w:b/>
          <w:color w:val="FF0000"/>
          <w:u w:val="single"/>
        </w:rPr>
      </w:pPr>
      <w:r w:rsidRPr="00D4473F">
        <w:rPr>
          <w:rFonts w:ascii="Arial Narrow" w:hAnsi="Arial Narrow"/>
          <w:b/>
          <w:color w:val="FF0000"/>
          <w:u w:val="single"/>
        </w:rPr>
        <w:t>5 ways to help your student be successful in math </w:t>
      </w:r>
    </w:p>
    <w:p w14:paraId="31375143" w14:textId="77777777" w:rsidR="00612623" w:rsidRPr="00717070" w:rsidRDefault="00612623" w:rsidP="00612623">
      <w:pPr>
        <w:widowControl w:val="0"/>
        <w:numPr>
          <w:ilvl w:val="0"/>
          <w:numId w:val="18"/>
        </w:numPr>
        <w:suppressAutoHyphens/>
        <w:rPr>
          <w:rFonts w:ascii="Arial Narrow" w:hAnsi="Arial Narrow"/>
          <w:sz w:val="20"/>
          <w:szCs w:val="20"/>
        </w:rPr>
      </w:pPr>
      <w:r w:rsidRPr="00717070">
        <w:rPr>
          <w:rFonts w:ascii="Arial Narrow" w:hAnsi="Arial Narrow"/>
          <w:sz w:val="20"/>
          <w:szCs w:val="20"/>
        </w:rPr>
        <w:t xml:space="preserve">Never say that your student is weak in math (at least not in front of them). Focus on what your student </w:t>
      </w:r>
      <w:proofErr w:type="gramStart"/>
      <w:r w:rsidRPr="00717070">
        <w:rPr>
          <w:rFonts w:ascii="Arial Narrow" w:hAnsi="Arial Narrow"/>
          <w:sz w:val="20"/>
          <w:szCs w:val="20"/>
        </w:rPr>
        <w:t>is capable of doing</w:t>
      </w:r>
      <w:proofErr w:type="gramEnd"/>
      <w:r w:rsidRPr="00717070">
        <w:rPr>
          <w:rFonts w:ascii="Arial Narrow" w:hAnsi="Arial Narrow"/>
          <w:sz w:val="20"/>
          <w:szCs w:val="20"/>
        </w:rPr>
        <w:t xml:space="preserve"> in math and continue to motive your student. </w:t>
      </w:r>
    </w:p>
    <w:p w14:paraId="3235493D" w14:textId="77777777" w:rsidR="00612623" w:rsidRPr="00717070" w:rsidRDefault="00612623" w:rsidP="00612623">
      <w:pPr>
        <w:widowControl w:val="0"/>
        <w:numPr>
          <w:ilvl w:val="0"/>
          <w:numId w:val="18"/>
        </w:numPr>
        <w:suppressAutoHyphens/>
        <w:rPr>
          <w:rFonts w:ascii="Arial Narrow" w:hAnsi="Arial Narrow"/>
          <w:sz w:val="20"/>
          <w:szCs w:val="20"/>
        </w:rPr>
      </w:pPr>
      <w:r w:rsidRPr="00717070">
        <w:rPr>
          <w:rFonts w:ascii="Arial Narrow" w:hAnsi="Arial Narrow"/>
          <w:sz w:val="20"/>
          <w:szCs w:val="20"/>
        </w:rPr>
        <w:t>Be involved in your student’s learning. Question them daily on what they learned in class. </w:t>
      </w:r>
    </w:p>
    <w:p w14:paraId="41477117" w14:textId="5D630DAC" w:rsidR="00612623" w:rsidRPr="00717070" w:rsidRDefault="00612623" w:rsidP="00612623">
      <w:pPr>
        <w:widowControl w:val="0"/>
        <w:numPr>
          <w:ilvl w:val="0"/>
          <w:numId w:val="18"/>
        </w:numPr>
        <w:suppressAutoHyphens/>
        <w:rPr>
          <w:rFonts w:ascii="Arial Narrow" w:hAnsi="Arial Narrow"/>
          <w:sz w:val="20"/>
          <w:szCs w:val="20"/>
        </w:rPr>
      </w:pPr>
      <w:r w:rsidRPr="00717070">
        <w:rPr>
          <w:rFonts w:ascii="Arial Narrow" w:hAnsi="Arial Narrow"/>
          <w:sz w:val="20"/>
          <w:szCs w:val="20"/>
        </w:rPr>
        <w:t>Check your student’s math notebook</w:t>
      </w:r>
      <w:r w:rsidR="00BC6BDE">
        <w:rPr>
          <w:rFonts w:ascii="Arial Narrow" w:hAnsi="Arial Narrow"/>
          <w:sz w:val="20"/>
          <w:szCs w:val="20"/>
        </w:rPr>
        <w:t>/folder</w:t>
      </w:r>
      <w:r w:rsidRPr="00717070">
        <w:rPr>
          <w:rFonts w:ascii="Arial Narrow" w:hAnsi="Arial Narrow"/>
          <w:sz w:val="20"/>
          <w:szCs w:val="20"/>
        </w:rPr>
        <w:t xml:space="preserve"> frequently. Check for completion of homework/assignment. </w:t>
      </w:r>
    </w:p>
    <w:p w14:paraId="6CCA6794" w14:textId="3C10634A" w:rsidR="00612623" w:rsidRPr="00717070" w:rsidRDefault="00612623" w:rsidP="00612623">
      <w:pPr>
        <w:widowControl w:val="0"/>
        <w:numPr>
          <w:ilvl w:val="0"/>
          <w:numId w:val="18"/>
        </w:numPr>
        <w:suppressAutoHyphens/>
        <w:rPr>
          <w:rFonts w:ascii="Arial Narrow" w:hAnsi="Arial Narrow"/>
          <w:sz w:val="20"/>
          <w:szCs w:val="20"/>
        </w:rPr>
      </w:pPr>
      <w:r w:rsidRPr="00717070">
        <w:rPr>
          <w:rFonts w:ascii="Arial Narrow" w:hAnsi="Arial Narrow"/>
          <w:sz w:val="20"/>
          <w:szCs w:val="20"/>
        </w:rPr>
        <w:t xml:space="preserve">Check my class calendar </w:t>
      </w:r>
      <w:r w:rsidR="00B61ADE" w:rsidRPr="00717070">
        <w:rPr>
          <w:rFonts w:ascii="Arial Narrow" w:hAnsi="Arial Narrow"/>
          <w:sz w:val="20"/>
          <w:szCs w:val="20"/>
        </w:rPr>
        <w:t xml:space="preserve">on Canvas </w:t>
      </w:r>
      <w:r w:rsidRPr="00717070">
        <w:rPr>
          <w:rFonts w:ascii="Arial Narrow" w:hAnsi="Arial Narrow"/>
          <w:sz w:val="20"/>
          <w:szCs w:val="20"/>
        </w:rPr>
        <w:t>to stay current with lessons</w:t>
      </w:r>
      <w:r w:rsidR="00B61ADE" w:rsidRPr="00717070">
        <w:rPr>
          <w:rFonts w:ascii="Arial Narrow" w:hAnsi="Arial Narrow"/>
          <w:sz w:val="20"/>
          <w:szCs w:val="20"/>
        </w:rPr>
        <w:t xml:space="preserve"> &amp; due dates</w:t>
      </w:r>
      <w:r w:rsidRPr="00717070">
        <w:rPr>
          <w:rFonts w:ascii="Arial Narrow" w:hAnsi="Arial Narrow"/>
          <w:sz w:val="20"/>
          <w:szCs w:val="20"/>
        </w:rPr>
        <w:t xml:space="preserve">. </w:t>
      </w:r>
    </w:p>
    <w:p w14:paraId="2BF48C02" w14:textId="77777777" w:rsidR="00B31290" w:rsidRPr="00717070" w:rsidRDefault="00612623" w:rsidP="005E1AE1">
      <w:pPr>
        <w:widowControl w:val="0"/>
        <w:numPr>
          <w:ilvl w:val="0"/>
          <w:numId w:val="18"/>
        </w:numPr>
        <w:suppressAutoHyphens/>
        <w:rPr>
          <w:rFonts w:ascii="Arial Narrow" w:hAnsi="Arial Narrow"/>
          <w:sz w:val="20"/>
          <w:szCs w:val="20"/>
        </w:rPr>
      </w:pPr>
      <w:r w:rsidRPr="00717070">
        <w:rPr>
          <w:rFonts w:ascii="Arial Narrow" w:hAnsi="Arial Narrow"/>
          <w:sz w:val="20"/>
          <w:szCs w:val="20"/>
        </w:rPr>
        <w:t>When in doubt “Google” the lesson. YouTube</w:t>
      </w:r>
      <w:r w:rsidR="00B61ADE" w:rsidRPr="00717070">
        <w:rPr>
          <w:rFonts w:ascii="Arial Narrow" w:hAnsi="Arial Narrow"/>
          <w:sz w:val="20"/>
          <w:szCs w:val="20"/>
        </w:rPr>
        <w:t>, Khan Academy, Purple Math, Math Warehouse are all</w:t>
      </w:r>
      <w:r w:rsidRPr="00717070">
        <w:rPr>
          <w:rFonts w:ascii="Arial Narrow" w:hAnsi="Arial Narrow"/>
          <w:sz w:val="20"/>
          <w:szCs w:val="20"/>
        </w:rPr>
        <w:t xml:space="preserve"> </w:t>
      </w:r>
      <w:r w:rsidRPr="00B10DF4">
        <w:rPr>
          <w:rFonts w:ascii="Arial Narrow" w:hAnsi="Arial Narrow"/>
          <w:b/>
          <w:bCs/>
          <w:sz w:val="20"/>
          <w:szCs w:val="20"/>
        </w:rPr>
        <w:t>great</w:t>
      </w:r>
      <w:r w:rsidRPr="00717070">
        <w:rPr>
          <w:rFonts w:ascii="Arial Narrow" w:hAnsi="Arial Narrow"/>
          <w:sz w:val="20"/>
          <w:szCs w:val="20"/>
        </w:rPr>
        <w:t xml:space="preserve"> resource</w:t>
      </w:r>
      <w:r w:rsidR="00B61ADE" w:rsidRPr="00717070">
        <w:rPr>
          <w:rFonts w:ascii="Arial Narrow" w:hAnsi="Arial Narrow"/>
          <w:sz w:val="20"/>
          <w:szCs w:val="20"/>
        </w:rPr>
        <w:t>s</w:t>
      </w:r>
      <w:r w:rsidRPr="00717070">
        <w:rPr>
          <w:rFonts w:ascii="Arial Narrow" w:hAnsi="Arial Narrow"/>
          <w:sz w:val="20"/>
          <w:szCs w:val="20"/>
        </w:rPr>
        <w:t>.</w:t>
      </w:r>
      <w:r w:rsidR="005E1AE1" w:rsidRPr="00717070">
        <w:rPr>
          <w:rFonts w:ascii="Arial Narrow" w:hAnsi="Arial Narrow"/>
          <w:sz w:val="20"/>
          <w:szCs w:val="20"/>
        </w:rPr>
        <w:t xml:space="preserve"> </w:t>
      </w:r>
    </w:p>
    <w:p w14:paraId="5FABEA4A" w14:textId="77777777" w:rsidR="00B31290" w:rsidRPr="00717070" w:rsidRDefault="00B31290" w:rsidP="005E1AE1">
      <w:pPr>
        <w:rPr>
          <w:rFonts w:ascii="Arial Narrow" w:hAnsi="Arial Narrow"/>
          <w:bCs/>
          <w:sz w:val="16"/>
          <w:szCs w:val="16"/>
        </w:rPr>
      </w:pPr>
    </w:p>
    <w:p w14:paraId="6147F03F" w14:textId="77777777" w:rsidR="005E1AE1" w:rsidRPr="00717070" w:rsidRDefault="005E1AE1" w:rsidP="005E1AE1">
      <w:pPr>
        <w:rPr>
          <w:rFonts w:ascii="Arial Narrow" w:hAnsi="Arial Narrow"/>
          <w:bCs/>
          <w:sz w:val="16"/>
          <w:szCs w:val="16"/>
        </w:rPr>
      </w:pPr>
    </w:p>
    <w:p w14:paraId="166DFAA8" w14:textId="4CBCA60E" w:rsidR="00811A98" w:rsidRPr="003D10A1" w:rsidRDefault="005E1AE1" w:rsidP="00811A98">
      <w:pPr>
        <w:rPr>
          <w:rFonts w:ascii="Arial Narrow" w:hAnsi="Arial Narrow"/>
          <w:b/>
          <w:sz w:val="16"/>
          <w:szCs w:val="16"/>
        </w:rPr>
      </w:pPr>
      <w:r w:rsidRPr="003D10A1">
        <w:rPr>
          <w:rFonts w:ascii="Arial Narrow" w:hAnsi="Arial Narrow"/>
          <w:b/>
          <w:sz w:val="16"/>
          <w:szCs w:val="16"/>
        </w:rPr>
        <w:t xml:space="preserve">* </w:t>
      </w:r>
      <w:r w:rsidR="007E7B59">
        <w:rPr>
          <w:rFonts w:ascii="Arial Narrow" w:hAnsi="Arial Narrow"/>
          <w:b/>
          <w:sz w:val="16"/>
          <w:szCs w:val="16"/>
        </w:rPr>
        <w:t>Mr. Kettelhut</w:t>
      </w:r>
      <w:r w:rsidRPr="003D10A1">
        <w:rPr>
          <w:rFonts w:ascii="Arial Narrow" w:hAnsi="Arial Narrow"/>
          <w:b/>
          <w:sz w:val="16"/>
          <w:szCs w:val="16"/>
        </w:rPr>
        <w:t xml:space="preserve"> reserves the right to modify any and all portions of the syllabus to improve the instructional and learning processes throughout the year. Parent(s)/Guardian(s) will be notified if modifications are made</w:t>
      </w:r>
      <w:r w:rsidR="00DA2A22">
        <w:rPr>
          <w:rFonts w:ascii="Arial Narrow" w:hAnsi="Arial Narrow"/>
          <w:b/>
          <w:sz w:val="16"/>
          <w:szCs w:val="16"/>
        </w:rPr>
        <w:t>.</w:t>
      </w:r>
    </w:p>
    <w:sectPr w:rsidR="00811A98" w:rsidRPr="003D10A1" w:rsidSect="00B31290">
      <w:footerReference w:type="default" r:id="rId1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A013" w14:textId="77777777" w:rsidR="001C0E7A" w:rsidRDefault="001C0E7A" w:rsidP="005E1AE1">
      <w:r>
        <w:separator/>
      </w:r>
    </w:p>
  </w:endnote>
  <w:endnote w:type="continuationSeparator" w:id="0">
    <w:p w14:paraId="39C729E8" w14:textId="77777777" w:rsidR="001C0E7A" w:rsidRDefault="001C0E7A" w:rsidP="005E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horndale AMT">
    <w:altName w:val="Times New Roman"/>
    <w:charset w:val="00"/>
    <w:family w:val="roman"/>
    <w:pitch w:val="variable"/>
  </w:font>
  <w:font w:name="Andale Sans UI">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10E4" w14:textId="77777777" w:rsidR="00135EDF" w:rsidRPr="00D166AA" w:rsidRDefault="00D97102" w:rsidP="00D166AA">
    <w:pPr>
      <w:pStyle w:val="Footer"/>
      <w:jc w:val="right"/>
      <w:rPr>
        <w:rFonts w:ascii="Times New Roman" w:hAnsi="Times New Roman"/>
        <w:sz w:val="20"/>
        <w:szCs w:val="20"/>
      </w:rPr>
    </w:pPr>
    <w:r w:rsidRPr="00D166AA">
      <w:rPr>
        <w:rFonts w:ascii="Times New Roman" w:hAnsi="Times New Roman"/>
        <w:sz w:val="20"/>
        <w:szCs w:val="20"/>
      </w:rPr>
      <w:fldChar w:fldCharType="begin"/>
    </w:r>
    <w:r w:rsidRPr="00D166AA">
      <w:rPr>
        <w:rFonts w:ascii="Times New Roman" w:hAnsi="Times New Roman"/>
        <w:sz w:val="20"/>
        <w:szCs w:val="20"/>
      </w:rPr>
      <w:instrText xml:space="preserve"> PAGE   \* MERGEFORMAT </w:instrText>
    </w:r>
    <w:r w:rsidRPr="00D166AA">
      <w:rPr>
        <w:rFonts w:ascii="Times New Roman" w:hAnsi="Times New Roman"/>
        <w:sz w:val="20"/>
        <w:szCs w:val="20"/>
      </w:rPr>
      <w:fldChar w:fldCharType="separate"/>
    </w:r>
    <w:r w:rsidR="00CA5ABD">
      <w:rPr>
        <w:rFonts w:ascii="Times New Roman" w:hAnsi="Times New Roman"/>
        <w:noProof/>
        <w:sz w:val="20"/>
        <w:szCs w:val="20"/>
      </w:rPr>
      <w:t>1</w:t>
    </w:r>
    <w:r w:rsidRPr="00D166AA">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073A" w14:textId="77777777" w:rsidR="001C0E7A" w:rsidRDefault="001C0E7A" w:rsidP="005E1AE1">
      <w:r>
        <w:separator/>
      </w:r>
    </w:p>
  </w:footnote>
  <w:footnote w:type="continuationSeparator" w:id="0">
    <w:p w14:paraId="17A70307" w14:textId="77777777" w:rsidR="001C0E7A" w:rsidRDefault="001C0E7A" w:rsidP="005E1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665"/>
    <w:multiLevelType w:val="hybridMultilevel"/>
    <w:tmpl w:val="8BCA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C5620"/>
    <w:multiLevelType w:val="hybridMultilevel"/>
    <w:tmpl w:val="70EEF0AA"/>
    <w:lvl w:ilvl="0" w:tplc="3FB8DAF8">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D4F96"/>
    <w:multiLevelType w:val="hybridMultilevel"/>
    <w:tmpl w:val="D3A88AE6"/>
    <w:lvl w:ilvl="0" w:tplc="7C763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E0252"/>
    <w:multiLevelType w:val="hybridMultilevel"/>
    <w:tmpl w:val="75A4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B5E98"/>
    <w:multiLevelType w:val="multilevel"/>
    <w:tmpl w:val="36A81528"/>
    <w:lvl w:ilvl="0">
      <w:start w:val="1"/>
      <w:numFmt w:val="decimal"/>
      <w:lvlText w:val="%1)"/>
      <w:lvlJc w:val="left"/>
      <w:pPr>
        <w:ind w:left="360" w:hanging="360"/>
      </w:pPr>
      <w:rPr>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787505"/>
    <w:multiLevelType w:val="multilevel"/>
    <w:tmpl w:val="359AE23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35245400"/>
    <w:multiLevelType w:val="multilevel"/>
    <w:tmpl w:val="7580463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B3638B"/>
    <w:multiLevelType w:val="hybridMultilevel"/>
    <w:tmpl w:val="24ECE776"/>
    <w:lvl w:ilvl="0" w:tplc="7C763C5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253F0B"/>
    <w:multiLevelType w:val="hybridMultilevel"/>
    <w:tmpl w:val="809A37B4"/>
    <w:lvl w:ilvl="0" w:tplc="7C763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A1B41"/>
    <w:multiLevelType w:val="hybridMultilevel"/>
    <w:tmpl w:val="77A22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2E0160"/>
    <w:multiLevelType w:val="hybridMultilevel"/>
    <w:tmpl w:val="B5DEB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D604C"/>
    <w:multiLevelType w:val="hybridMultilevel"/>
    <w:tmpl w:val="FF68E6B0"/>
    <w:lvl w:ilvl="0" w:tplc="7C763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D0C40"/>
    <w:multiLevelType w:val="multilevel"/>
    <w:tmpl w:val="CB60A2B2"/>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C6734E"/>
    <w:multiLevelType w:val="hybridMultilevel"/>
    <w:tmpl w:val="A742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B1A26"/>
    <w:multiLevelType w:val="hybridMultilevel"/>
    <w:tmpl w:val="C3DC5E66"/>
    <w:lvl w:ilvl="0" w:tplc="7C763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8D591F"/>
    <w:multiLevelType w:val="multilevel"/>
    <w:tmpl w:val="947E1F52"/>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736246CD"/>
    <w:multiLevelType w:val="hybridMultilevel"/>
    <w:tmpl w:val="124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2431F"/>
    <w:multiLevelType w:val="multilevel"/>
    <w:tmpl w:val="05BC379A"/>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7DE92594"/>
    <w:multiLevelType w:val="multilevel"/>
    <w:tmpl w:val="F7FC48E2"/>
    <w:lvl w:ilvl="0">
      <w:start w:val="1"/>
      <w:numFmt w:val="lowerLetter"/>
      <w:lvlText w:val="%1."/>
      <w:lvlJc w:val="left"/>
      <w:pPr>
        <w:tabs>
          <w:tab w:val="num" w:pos="720"/>
        </w:tabs>
        <w:ind w:left="720" w:hanging="360"/>
      </w:pPr>
      <w:rPr>
        <w:rFonts w:ascii="Arial Narrow" w:hAnsi="Arial Narrow" w:cs="Times New Roman" w:hint="default"/>
        <w:b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0"/>
  </w:num>
  <w:num w:numId="4">
    <w:abstractNumId w:val="12"/>
  </w:num>
  <w:num w:numId="5">
    <w:abstractNumId w:val="5"/>
  </w:num>
  <w:num w:numId="6">
    <w:abstractNumId w:val="15"/>
  </w:num>
  <w:num w:numId="7">
    <w:abstractNumId w:val="4"/>
  </w:num>
  <w:num w:numId="8">
    <w:abstractNumId w:val="8"/>
  </w:num>
  <w:num w:numId="9">
    <w:abstractNumId w:val="2"/>
  </w:num>
  <w:num w:numId="10">
    <w:abstractNumId w:val="1"/>
  </w:num>
  <w:num w:numId="11">
    <w:abstractNumId w:val="7"/>
  </w:num>
  <w:num w:numId="12">
    <w:abstractNumId w:val="18"/>
  </w:num>
  <w:num w:numId="13">
    <w:abstractNumId w:val="9"/>
  </w:num>
  <w:num w:numId="14">
    <w:abstractNumId w:val="10"/>
  </w:num>
  <w:num w:numId="15">
    <w:abstractNumId w:val="14"/>
  </w:num>
  <w:num w:numId="16">
    <w:abstractNumId w:val="11"/>
  </w:num>
  <w:num w:numId="17">
    <w:abstractNumId w:val="1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23"/>
    <w:rsid w:val="00063214"/>
    <w:rsid w:val="000E4EE6"/>
    <w:rsid w:val="00130592"/>
    <w:rsid w:val="0013317E"/>
    <w:rsid w:val="00181C3F"/>
    <w:rsid w:val="001C0E7A"/>
    <w:rsid w:val="001D6346"/>
    <w:rsid w:val="00247B16"/>
    <w:rsid w:val="00252F48"/>
    <w:rsid w:val="00257544"/>
    <w:rsid w:val="0026354A"/>
    <w:rsid w:val="00266F30"/>
    <w:rsid w:val="002849B6"/>
    <w:rsid w:val="00310AE3"/>
    <w:rsid w:val="00350700"/>
    <w:rsid w:val="003A6524"/>
    <w:rsid w:val="003C2EF5"/>
    <w:rsid w:val="003D10A1"/>
    <w:rsid w:val="004513C0"/>
    <w:rsid w:val="00480FDE"/>
    <w:rsid w:val="00502884"/>
    <w:rsid w:val="00541CDC"/>
    <w:rsid w:val="005872A2"/>
    <w:rsid w:val="005E1AE1"/>
    <w:rsid w:val="00612623"/>
    <w:rsid w:val="00676167"/>
    <w:rsid w:val="006C497A"/>
    <w:rsid w:val="00717070"/>
    <w:rsid w:val="007555C1"/>
    <w:rsid w:val="007E7B59"/>
    <w:rsid w:val="00811A98"/>
    <w:rsid w:val="008D6A21"/>
    <w:rsid w:val="00912653"/>
    <w:rsid w:val="009316DA"/>
    <w:rsid w:val="009E2EF8"/>
    <w:rsid w:val="00A1048C"/>
    <w:rsid w:val="00A12096"/>
    <w:rsid w:val="00A347F5"/>
    <w:rsid w:val="00A74848"/>
    <w:rsid w:val="00A77352"/>
    <w:rsid w:val="00AC3CFE"/>
    <w:rsid w:val="00AE2039"/>
    <w:rsid w:val="00AF19E2"/>
    <w:rsid w:val="00B10DF4"/>
    <w:rsid w:val="00B16B2C"/>
    <w:rsid w:val="00B31290"/>
    <w:rsid w:val="00B44B70"/>
    <w:rsid w:val="00B61ADE"/>
    <w:rsid w:val="00BC6BDE"/>
    <w:rsid w:val="00BF282F"/>
    <w:rsid w:val="00BF4692"/>
    <w:rsid w:val="00C71B17"/>
    <w:rsid w:val="00CA5ABD"/>
    <w:rsid w:val="00D12241"/>
    <w:rsid w:val="00D4473F"/>
    <w:rsid w:val="00D97102"/>
    <w:rsid w:val="00DA2A22"/>
    <w:rsid w:val="00DC0CEA"/>
    <w:rsid w:val="00E00F3E"/>
    <w:rsid w:val="00E020B1"/>
    <w:rsid w:val="00E03146"/>
    <w:rsid w:val="00E40122"/>
    <w:rsid w:val="00E42CD8"/>
    <w:rsid w:val="00E5682F"/>
    <w:rsid w:val="00F03B12"/>
    <w:rsid w:val="00F26713"/>
    <w:rsid w:val="00F55037"/>
    <w:rsid w:val="00FA5B9A"/>
    <w:rsid w:val="00FC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6C79"/>
  <w15:chartTrackingRefBased/>
  <w15:docId w15:val="{D11BAC66-5C92-49CF-996D-A482B0DB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2623"/>
    <w:pPr>
      <w:widowControl w:val="0"/>
      <w:tabs>
        <w:tab w:val="center" w:pos="4320"/>
        <w:tab w:val="right" w:pos="8640"/>
      </w:tabs>
      <w:suppressAutoHyphens/>
    </w:pPr>
    <w:rPr>
      <w:rFonts w:ascii="Thorndale AMT" w:eastAsia="Andale Sans UI" w:hAnsi="Thorndale AMT"/>
      <w:kern w:val="1"/>
      <w:lang w:val="x-none"/>
    </w:rPr>
  </w:style>
  <w:style w:type="character" w:customStyle="1" w:styleId="HeaderChar">
    <w:name w:val="Header Char"/>
    <w:basedOn w:val="DefaultParagraphFont"/>
    <w:link w:val="Header"/>
    <w:uiPriority w:val="99"/>
    <w:rsid w:val="00612623"/>
    <w:rPr>
      <w:rFonts w:ascii="Thorndale AMT" w:eastAsia="Andale Sans UI" w:hAnsi="Thorndale AMT" w:cs="Times New Roman"/>
      <w:kern w:val="1"/>
      <w:sz w:val="24"/>
      <w:szCs w:val="24"/>
      <w:lang w:val="x-none"/>
    </w:rPr>
  </w:style>
  <w:style w:type="paragraph" w:styleId="Footer">
    <w:name w:val="footer"/>
    <w:basedOn w:val="Normal"/>
    <w:link w:val="FooterChar"/>
    <w:uiPriority w:val="99"/>
    <w:rsid w:val="00612623"/>
    <w:pPr>
      <w:widowControl w:val="0"/>
      <w:tabs>
        <w:tab w:val="center" w:pos="4320"/>
        <w:tab w:val="right" w:pos="8640"/>
      </w:tabs>
      <w:suppressAutoHyphens/>
    </w:pPr>
    <w:rPr>
      <w:rFonts w:ascii="Thorndale AMT" w:eastAsia="Andale Sans UI" w:hAnsi="Thorndale AMT"/>
      <w:kern w:val="1"/>
      <w:lang w:val="x-none"/>
    </w:rPr>
  </w:style>
  <w:style w:type="character" w:customStyle="1" w:styleId="FooterChar">
    <w:name w:val="Footer Char"/>
    <w:basedOn w:val="DefaultParagraphFont"/>
    <w:link w:val="Footer"/>
    <w:uiPriority w:val="99"/>
    <w:rsid w:val="00612623"/>
    <w:rPr>
      <w:rFonts w:ascii="Thorndale AMT" w:eastAsia="Andale Sans UI" w:hAnsi="Thorndale AMT" w:cs="Times New Roman"/>
      <w:kern w:val="1"/>
      <w:sz w:val="24"/>
      <w:szCs w:val="24"/>
      <w:lang w:val="x-none"/>
    </w:rPr>
  </w:style>
  <w:style w:type="paragraph" w:styleId="ListParagraph">
    <w:name w:val="List Paragraph"/>
    <w:basedOn w:val="Normal"/>
    <w:uiPriority w:val="34"/>
    <w:qFormat/>
    <w:rsid w:val="00612623"/>
    <w:pPr>
      <w:spacing w:after="200" w:line="276" w:lineRule="auto"/>
      <w:ind w:left="720"/>
      <w:contextualSpacing/>
    </w:pPr>
    <w:rPr>
      <w:rFonts w:ascii="Calibri" w:eastAsia="Calibri" w:hAnsi="Calibri"/>
      <w:sz w:val="22"/>
      <w:szCs w:val="22"/>
    </w:rPr>
  </w:style>
  <w:style w:type="character" w:styleId="Strong">
    <w:name w:val="Strong"/>
    <w:uiPriority w:val="22"/>
    <w:qFormat/>
    <w:rsid w:val="00612623"/>
    <w:rPr>
      <w:b/>
      <w:bCs/>
    </w:rPr>
  </w:style>
  <w:style w:type="character" w:customStyle="1" w:styleId="apple-converted-space">
    <w:name w:val="apple-converted-space"/>
    <w:basedOn w:val="DefaultParagraphFont"/>
    <w:rsid w:val="00612623"/>
  </w:style>
  <w:style w:type="paragraph" w:styleId="NoSpacing">
    <w:name w:val="No Spacing"/>
    <w:uiPriority w:val="1"/>
    <w:qFormat/>
    <w:rsid w:val="00612623"/>
    <w:pPr>
      <w:widowControl w:val="0"/>
      <w:suppressAutoHyphens/>
      <w:spacing w:after="0" w:line="240" w:lineRule="auto"/>
    </w:pPr>
    <w:rPr>
      <w:rFonts w:ascii="Thorndale AMT" w:eastAsia="Andale Sans UI" w:hAnsi="Thorndale AMT" w:cs="Times New Roman"/>
      <w:kern w:val="1"/>
      <w:sz w:val="24"/>
      <w:szCs w:val="24"/>
    </w:rPr>
  </w:style>
  <w:style w:type="paragraph" w:styleId="NormalWeb">
    <w:name w:val="Normal (Web)"/>
    <w:basedOn w:val="Normal"/>
    <w:uiPriority w:val="99"/>
    <w:unhideWhenUsed/>
    <w:rsid w:val="00B44B70"/>
    <w:pPr>
      <w:spacing w:before="100" w:beforeAutospacing="1" w:after="100" w:afterAutospacing="1"/>
    </w:pPr>
    <w:rPr>
      <w:rFonts w:eastAsia="Times New Roman"/>
    </w:rPr>
  </w:style>
  <w:style w:type="character" w:styleId="Hyperlink">
    <w:name w:val="Hyperlink"/>
    <w:basedOn w:val="DefaultParagraphFont"/>
    <w:uiPriority w:val="99"/>
    <w:unhideWhenUsed/>
    <w:rsid w:val="005E1AE1"/>
    <w:rPr>
      <w:color w:val="0563C1" w:themeColor="hyperlink"/>
      <w:u w:val="single"/>
    </w:rPr>
  </w:style>
  <w:style w:type="character" w:styleId="UnresolvedMention">
    <w:name w:val="Unresolved Mention"/>
    <w:basedOn w:val="DefaultParagraphFont"/>
    <w:uiPriority w:val="99"/>
    <w:semiHidden/>
    <w:unhideWhenUsed/>
    <w:rsid w:val="00A347F5"/>
    <w:rPr>
      <w:color w:val="605E5C"/>
      <w:shd w:val="clear" w:color="auto" w:fill="E1DFDD"/>
    </w:rPr>
  </w:style>
  <w:style w:type="table" w:styleId="TableGrid">
    <w:name w:val="Table Grid"/>
    <w:basedOn w:val="TableNormal"/>
    <w:uiPriority w:val="39"/>
    <w:rsid w:val="00BC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Normal"/>
    <w:rsid w:val="00DA2A22"/>
    <w:pPr>
      <w:widowControl w:val="0"/>
      <w:suppressLineNumbers/>
      <w:suppressAutoHyphens/>
    </w:pPr>
    <w:rPr>
      <w:rFonts w:ascii="Thorndale AMT" w:eastAsia="Andale Sans UI" w:hAnsi="Thorndale AMT"/>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55099">
      <w:bodyDiv w:val="1"/>
      <w:marLeft w:val="0"/>
      <w:marRight w:val="0"/>
      <w:marTop w:val="0"/>
      <w:marBottom w:val="0"/>
      <w:divBdr>
        <w:top w:val="none" w:sz="0" w:space="0" w:color="auto"/>
        <w:left w:val="none" w:sz="0" w:space="0" w:color="auto"/>
        <w:bottom w:val="none" w:sz="0" w:space="0" w:color="auto"/>
        <w:right w:val="none" w:sz="0" w:space="0" w:color="auto"/>
      </w:divBdr>
    </w:div>
    <w:div w:id="16573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khanacademy.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3CF386EE85B4A97C4D11B7C465C20" ma:contentTypeVersion="4" ma:contentTypeDescription="Create a new document." ma:contentTypeScope="" ma:versionID="bf0c56ec478333c04a3ba8fe716da375">
  <xsd:schema xmlns:xsd="http://www.w3.org/2001/XMLSchema" xmlns:xs="http://www.w3.org/2001/XMLSchema" xmlns:p="http://schemas.microsoft.com/office/2006/metadata/properties" xmlns:ns2="8fbe3caa-333a-4f01-88a2-c9c6fdb3630d" targetNamespace="http://schemas.microsoft.com/office/2006/metadata/properties" ma:root="true" ma:fieldsID="0ba33c9a25f45250a8c6a350d16cc0b5" ns2:_="">
    <xsd:import namespace="8fbe3caa-333a-4f01-88a2-c9c6fdb36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3caa-333a-4f01-88a2-c9c6fdb36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32EF9-7AF3-4F4C-B865-FC2F631705D7}">
  <ds:schemaRefs>
    <ds:schemaRef ds:uri="http://schemas.microsoft.com/sharepoint/v3/contenttype/forms"/>
  </ds:schemaRefs>
</ds:datastoreItem>
</file>

<file path=customXml/itemProps2.xml><?xml version="1.0" encoding="utf-8"?>
<ds:datastoreItem xmlns:ds="http://schemas.openxmlformats.org/officeDocument/2006/customXml" ds:itemID="{BEF118C8-844A-44B1-A967-E27B93C89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3caa-333a-4f01-88a2-c9c6fdb36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A154B-64E6-41E0-99AB-411F221084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HUSD</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Laura</dc:creator>
  <cp:keywords/>
  <dc:description/>
  <cp:lastModifiedBy>Kettelhut, Randy</cp:lastModifiedBy>
  <cp:revision>2</cp:revision>
  <dcterms:created xsi:type="dcterms:W3CDTF">2019-12-16T14:01:00Z</dcterms:created>
  <dcterms:modified xsi:type="dcterms:W3CDTF">2019-12-16T14:01:00Z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0x0101003243CF386EE85B4A97C4D11B7C465C20</vt:lpwstr>
  </property>
</Properties>
</file>